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8" w:rsidRPr="00427570" w:rsidRDefault="00E64568" w:rsidP="005E7182">
      <w:pPr>
        <w:spacing w:after="0"/>
        <w:rPr>
          <w:rFonts w:ascii="Arial" w:hAnsi="Arial" w:cs="Arial"/>
        </w:rPr>
      </w:pPr>
    </w:p>
    <w:p w:rsidR="00771014" w:rsidRDefault="00EF3A57" w:rsidP="005E7182">
      <w:pPr>
        <w:spacing w:after="0"/>
        <w:rPr>
          <w:rFonts w:ascii="Arial" w:hAnsi="Arial" w:cs="Arial"/>
          <w:b/>
        </w:rPr>
      </w:pPr>
      <w:r>
        <w:rPr>
          <w:rFonts w:ascii="Arial" w:hAnsi="Arial" w:cs="Arial"/>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38.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" stroked="f">
            <v:textbox style="mso-fit-shape-to-text:t">
              <w:txbxContent>
                <w:p w:rsidR="00F36ECD" w:rsidRPr="005E7182" w:rsidRDefault="00F36ECD"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F36ECD" w:rsidRPr="005E7182" w:rsidRDefault="00F36ECD"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F36ECD" w:rsidRDefault="00F36ECD"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F36ECD" w:rsidRPr="005E7182" w:rsidRDefault="00F36ECD" w:rsidP="00771014">
                  <w:pPr>
                    <w:spacing w:after="0"/>
                    <w:ind w:left="720" w:firstLine="720"/>
                    <w:rPr>
                      <w:rFonts w:ascii="Arial" w:hAnsi="Arial" w:cs="Arial"/>
                      <w:b/>
                    </w:rPr>
                  </w:pPr>
                  <w:r w:rsidRPr="005E7182">
                    <w:rPr>
                      <w:rFonts w:ascii="Arial" w:hAnsi="Arial" w:cs="Arial"/>
                      <w:b/>
                    </w:rPr>
                    <w:t>Shropshire</w:t>
                  </w:r>
                </w:p>
                <w:p w:rsidR="00F36ECD" w:rsidRPr="005E7182" w:rsidRDefault="00F36ECD"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F36ECD" w:rsidRPr="005E7182" w:rsidRDefault="00F36ECD" w:rsidP="00771014">
                  <w:pPr>
                    <w:spacing w:after="0"/>
                    <w:rPr>
                      <w:rFonts w:ascii="Arial" w:hAnsi="Arial" w:cs="Arial"/>
                      <w:b/>
                    </w:rPr>
                  </w:pPr>
                </w:p>
                <w:p w:rsidR="00F36ECD" w:rsidRPr="005E7182" w:rsidRDefault="00F36ECD"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1952 820241</w:t>
                  </w:r>
                </w:p>
                <w:p w:rsidR="00F36ECD" w:rsidRPr="005E7182" w:rsidRDefault="00F36ECD"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F36ECD" w:rsidRPr="00771014" w:rsidRDefault="00F36ECD" w:rsidP="00771014">
                  <w:pPr>
                    <w:spacing w:after="0"/>
                    <w:rPr>
                      <w:rFonts w:ascii="Arial" w:hAnsi="Arial" w:cs="Arial"/>
                    </w:rPr>
                  </w:pPr>
                </w:p>
              </w:txbxContent>
            </v:textbox>
          </v:shape>
        </w:pict>
      </w:r>
      <w:r>
        <w:rPr>
          <w:rFonts w:ascii="Arial" w:hAnsi="Arial" w:cs="Arial"/>
          <w:b/>
          <w:noProof/>
          <w:lang w:eastAsia="en-GB"/>
        </w:rPr>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F36ECD" w:rsidRDefault="00F36ECD">
                  <w:r>
                    <w:rPr>
                      <w:noProof/>
                      <w:lang w:eastAsia="en-GB"/>
                    </w:rPr>
                    <w:drawing>
                      <wp:inline distT="0" distB="0" distL="0" distR="0">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38350" cy="1819275"/>
                                </a:xfrm>
                                <a:prstGeom prst="rect">
                                  <a:avLst/>
                                </a:prstGeom>
                              </pic:spPr>
                            </pic:pic>
                          </a:graphicData>
                        </a:graphic>
                      </wp:inline>
                    </w:drawing>
                  </w:r>
                </w:p>
              </w:txbxContent>
            </v:textbox>
          </v:shape>
        </w:pic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firstRow="1" w:lastRow="0" w:firstColumn="1" w:lastColumn="0" w:noHBand="0" w:noVBand="1"/>
      </w:tblPr>
      <w:tblGrid>
        <w:gridCol w:w="534"/>
        <w:gridCol w:w="2693"/>
        <w:gridCol w:w="6015"/>
      </w:tblGrid>
      <w:tr w:rsidR="005E7182" w:rsidTr="00496F80">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243821" w:rsidP="005E7182">
            <w:pPr>
              <w:rPr>
                <w:rFonts w:ascii="Arial" w:hAnsi="Arial" w:cs="Arial"/>
              </w:rPr>
            </w:pPr>
            <w:r>
              <w:rPr>
                <w:rFonts w:ascii="Arial" w:hAnsi="Arial" w:cs="Arial"/>
              </w:rPr>
              <w:t xml:space="preserve">Held at the </w:t>
            </w:r>
            <w:r w:rsidR="005E7182">
              <w:rPr>
                <w:rFonts w:ascii="Arial" w:hAnsi="Arial" w:cs="Arial"/>
              </w:rPr>
              <w:t xml:space="preserve">Church </w:t>
            </w:r>
            <w:r>
              <w:rPr>
                <w:rFonts w:ascii="Arial" w:hAnsi="Arial" w:cs="Arial"/>
              </w:rPr>
              <w:t xml:space="preserve">Hall, Church </w:t>
            </w:r>
            <w:r w:rsidR="005E7182">
              <w:rPr>
                <w:rFonts w:ascii="Arial" w:hAnsi="Arial" w:cs="Arial"/>
              </w:rPr>
              <w:t xml:space="preserve">Aston on Monday </w:t>
            </w:r>
            <w:r w:rsidR="00EE05FE">
              <w:rPr>
                <w:rFonts w:ascii="Arial" w:hAnsi="Arial" w:cs="Arial"/>
              </w:rPr>
              <w:t>4</w:t>
            </w:r>
            <w:r w:rsidR="002B2D43" w:rsidRPr="002B2D43">
              <w:rPr>
                <w:rFonts w:ascii="Arial" w:hAnsi="Arial" w:cs="Arial"/>
                <w:vertAlign w:val="superscript"/>
              </w:rPr>
              <w:t>th</w:t>
            </w:r>
            <w:r w:rsidR="002B2D43">
              <w:rPr>
                <w:rFonts w:ascii="Arial" w:hAnsi="Arial" w:cs="Arial"/>
              </w:rPr>
              <w:t xml:space="preserve"> </w:t>
            </w:r>
            <w:r w:rsidR="00EE05FE">
              <w:rPr>
                <w:rFonts w:ascii="Arial" w:hAnsi="Arial" w:cs="Arial"/>
              </w:rPr>
              <w:t>April</w:t>
            </w:r>
            <w:r w:rsidR="002B2D43">
              <w:rPr>
                <w:rFonts w:ascii="Arial" w:hAnsi="Arial" w:cs="Arial"/>
              </w:rPr>
              <w:t xml:space="preserve"> </w:t>
            </w:r>
            <w:r w:rsidR="00AB0CC8">
              <w:rPr>
                <w:rFonts w:ascii="Arial" w:hAnsi="Arial" w:cs="Arial"/>
              </w:rPr>
              <w:t>201</w:t>
            </w:r>
            <w:r w:rsidR="00A0345A">
              <w:rPr>
                <w:rFonts w:ascii="Arial" w:hAnsi="Arial" w:cs="Arial"/>
              </w:rPr>
              <w:t>6</w:t>
            </w:r>
            <w:r w:rsidR="00CC03DC">
              <w:rPr>
                <w:rFonts w:ascii="Arial" w:hAnsi="Arial" w:cs="Arial"/>
              </w:rPr>
              <w:t xml:space="preserve">. The meeting commenced at </w:t>
            </w:r>
            <w:r w:rsidR="00FC281B">
              <w:rPr>
                <w:rFonts w:ascii="Arial" w:hAnsi="Arial" w:cs="Arial"/>
              </w:rPr>
              <w:t>7.4</w:t>
            </w:r>
            <w:r w:rsidR="009420C3">
              <w:rPr>
                <w:rFonts w:ascii="Arial" w:hAnsi="Arial" w:cs="Arial"/>
              </w:rPr>
              <w:t>0</w:t>
            </w:r>
            <w:r w:rsidR="00E15908">
              <w:rPr>
                <w:rFonts w:ascii="Arial" w:hAnsi="Arial" w:cs="Arial"/>
              </w:rPr>
              <w:t xml:space="preserve"> </w:t>
            </w:r>
            <w:r w:rsidR="00CC03DC">
              <w:rPr>
                <w:rFonts w:ascii="Arial" w:hAnsi="Arial" w:cs="Arial"/>
              </w:rPr>
              <w:t>p</w:t>
            </w:r>
            <w:r w:rsidR="005D7E0F">
              <w:rPr>
                <w:rFonts w:ascii="Arial" w:hAnsi="Arial" w:cs="Arial"/>
              </w:rPr>
              <w:t xml:space="preserve">m </w:t>
            </w:r>
          </w:p>
          <w:p w:rsidR="005E7182" w:rsidRDefault="005E7182" w:rsidP="005E7182">
            <w:pPr>
              <w:rPr>
                <w:rFonts w:ascii="Arial" w:hAnsi="Arial" w:cs="Arial"/>
              </w:rPr>
            </w:pPr>
          </w:p>
          <w:p w:rsidR="00794AA1" w:rsidRDefault="005E7182" w:rsidP="00794AA1">
            <w:pPr>
              <w:rPr>
                <w:rFonts w:ascii="Arial" w:hAnsi="Arial" w:cs="Arial"/>
              </w:rPr>
            </w:pPr>
            <w:r w:rsidRPr="00286FF2">
              <w:rPr>
                <w:rFonts w:ascii="Arial" w:hAnsi="Arial" w:cs="Arial"/>
                <w:b/>
              </w:rPr>
              <w:t>Present:</w:t>
            </w:r>
            <w:r>
              <w:rPr>
                <w:rFonts w:ascii="Arial" w:hAnsi="Arial" w:cs="Arial"/>
              </w:rPr>
              <w:t xml:space="preserve"> </w:t>
            </w:r>
            <w:r w:rsidR="00DE1DEF">
              <w:rPr>
                <w:rFonts w:ascii="Arial" w:hAnsi="Arial" w:cs="Arial"/>
              </w:rPr>
              <w:t xml:space="preserve">Cllr Simon Stacey (Chairman), </w:t>
            </w:r>
            <w:r w:rsidR="00794AA1">
              <w:rPr>
                <w:rFonts w:ascii="Arial" w:hAnsi="Arial" w:cs="Arial"/>
              </w:rPr>
              <w:t xml:space="preserve">Cllr </w:t>
            </w:r>
            <w:r w:rsidR="00A352F8">
              <w:rPr>
                <w:rFonts w:ascii="Arial" w:hAnsi="Arial" w:cs="Arial"/>
              </w:rPr>
              <w:t xml:space="preserve">Paul Evans (Vice Chairman), </w:t>
            </w:r>
            <w:r w:rsidR="00E15908">
              <w:rPr>
                <w:rFonts w:ascii="Arial" w:hAnsi="Arial" w:cs="Arial"/>
              </w:rPr>
              <w:t xml:space="preserve">Cllr Pat </w:t>
            </w:r>
            <w:proofErr w:type="spellStart"/>
            <w:r w:rsidR="00E15908">
              <w:rPr>
                <w:rFonts w:ascii="Arial" w:hAnsi="Arial" w:cs="Arial"/>
              </w:rPr>
              <w:t>Sansom</w:t>
            </w:r>
            <w:proofErr w:type="spellEnd"/>
            <w:r w:rsidR="00E15908">
              <w:rPr>
                <w:rFonts w:ascii="Arial" w:hAnsi="Arial" w:cs="Arial"/>
              </w:rPr>
              <w:t xml:space="preserve">, </w:t>
            </w:r>
            <w:r w:rsidR="00A352F8">
              <w:rPr>
                <w:rFonts w:ascii="Arial" w:hAnsi="Arial" w:cs="Arial"/>
              </w:rPr>
              <w:t xml:space="preserve">Cllr John Pay, </w:t>
            </w:r>
            <w:r w:rsidR="00B20D6B">
              <w:rPr>
                <w:rFonts w:ascii="Arial" w:hAnsi="Arial" w:cs="Arial"/>
              </w:rPr>
              <w:t>Cllr Mike Stansfield</w:t>
            </w:r>
            <w:r w:rsidR="00613AF7">
              <w:rPr>
                <w:rFonts w:ascii="Arial" w:hAnsi="Arial" w:cs="Arial"/>
              </w:rPr>
              <w:t xml:space="preserve">, </w:t>
            </w:r>
            <w:r w:rsidR="00DE1DEF">
              <w:rPr>
                <w:rFonts w:ascii="Arial" w:hAnsi="Arial" w:cs="Arial"/>
              </w:rPr>
              <w:t>Cllr Brian Richards</w:t>
            </w:r>
            <w:r w:rsidR="00EE05FE">
              <w:rPr>
                <w:rFonts w:ascii="Arial" w:hAnsi="Arial" w:cs="Arial"/>
              </w:rPr>
              <w:t xml:space="preserve">, Cllr Billie Knight &amp; Cllr Marjorie </w:t>
            </w:r>
            <w:proofErr w:type="spellStart"/>
            <w:r w:rsidR="00EE05FE">
              <w:rPr>
                <w:rFonts w:ascii="Arial" w:hAnsi="Arial" w:cs="Arial"/>
              </w:rPr>
              <w:t>Revill</w:t>
            </w:r>
            <w:proofErr w:type="spellEnd"/>
            <w:r w:rsidR="00DE1DEF">
              <w:rPr>
                <w:rFonts w:ascii="Arial" w:hAnsi="Arial" w:cs="Arial"/>
              </w:rPr>
              <w:t xml:space="preserve"> </w:t>
            </w:r>
          </w:p>
          <w:p w:rsidR="005E7182" w:rsidRDefault="005E7182" w:rsidP="005E7182">
            <w:pPr>
              <w:rPr>
                <w:rFonts w:ascii="Arial" w:hAnsi="Arial" w:cs="Arial"/>
              </w:rPr>
            </w:pPr>
          </w:p>
          <w:p w:rsidR="00261382" w:rsidRDefault="00261382" w:rsidP="00E15908">
            <w:pPr>
              <w:rPr>
                <w:rFonts w:ascii="Arial" w:hAnsi="Arial" w:cs="Arial"/>
              </w:rPr>
            </w:pPr>
            <w:r w:rsidRPr="00261382">
              <w:rPr>
                <w:rFonts w:ascii="Arial" w:hAnsi="Arial" w:cs="Arial"/>
                <w:b/>
              </w:rPr>
              <w:t>Also in attendance:</w:t>
            </w:r>
            <w:r w:rsidR="00A0345A">
              <w:rPr>
                <w:rFonts w:ascii="Arial" w:hAnsi="Arial" w:cs="Arial"/>
                <w:b/>
              </w:rPr>
              <w:t xml:space="preserve"> </w:t>
            </w:r>
            <w:r w:rsidR="00DE1DEF">
              <w:rPr>
                <w:rFonts w:ascii="Arial" w:hAnsi="Arial" w:cs="Arial"/>
              </w:rPr>
              <w:t xml:space="preserve">Borough Cllr Andrew </w:t>
            </w:r>
            <w:proofErr w:type="spellStart"/>
            <w:r w:rsidR="00DE1DEF">
              <w:rPr>
                <w:rFonts w:ascii="Arial" w:hAnsi="Arial" w:cs="Arial"/>
              </w:rPr>
              <w:t>Eade</w:t>
            </w:r>
            <w:proofErr w:type="spellEnd"/>
            <w:r w:rsidR="00DE1DEF">
              <w:rPr>
                <w:rFonts w:ascii="Arial" w:hAnsi="Arial" w:cs="Arial"/>
              </w:rPr>
              <w:t xml:space="preserve"> (part) and </w:t>
            </w:r>
            <w:r>
              <w:rPr>
                <w:rFonts w:ascii="Arial" w:hAnsi="Arial" w:cs="Arial"/>
              </w:rPr>
              <w:t>Mike Atherton</w:t>
            </w:r>
            <w:r w:rsidR="00316A95">
              <w:rPr>
                <w:rFonts w:ascii="Arial" w:hAnsi="Arial" w:cs="Arial"/>
              </w:rPr>
              <w:t>:</w:t>
            </w:r>
            <w:r w:rsidR="00FA4C8B">
              <w:rPr>
                <w:rFonts w:ascii="Arial" w:hAnsi="Arial" w:cs="Arial"/>
              </w:rPr>
              <w:t xml:space="preserve"> Clerk to CAPC</w:t>
            </w:r>
            <w:r w:rsidR="00B95FA4">
              <w:rPr>
                <w:rFonts w:ascii="Arial" w:hAnsi="Arial" w:cs="Arial"/>
              </w:rPr>
              <w:t xml:space="preserve"> </w:t>
            </w:r>
            <w:r w:rsidR="00B20D6B">
              <w:rPr>
                <w:rFonts w:ascii="Arial" w:hAnsi="Arial" w:cs="Arial"/>
              </w:rPr>
              <w:t xml:space="preserve">  </w:t>
            </w:r>
          </w:p>
          <w:p w:rsidR="005827C6" w:rsidRDefault="005827C6" w:rsidP="001F5FFE">
            <w:pPr>
              <w:rPr>
                <w:rFonts w:ascii="Arial" w:hAnsi="Arial" w:cs="Arial"/>
              </w:rPr>
            </w:pP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C97D02" w:rsidRDefault="00C850C5" w:rsidP="001D14C7">
            <w:pPr>
              <w:rPr>
                <w:rFonts w:ascii="Arial" w:hAnsi="Arial" w:cs="Arial"/>
              </w:rPr>
            </w:pPr>
            <w:r>
              <w:rPr>
                <w:rFonts w:ascii="Arial" w:hAnsi="Arial" w:cs="Arial"/>
              </w:rPr>
              <w:t>Cllr Fiona McKeown</w:t>
            </w:r>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907F57" w:rsidP="005E7182">
            <w:pPr>
              <w:rPr>
                <w:rFonts w:ascii="Arial" w:hAnsi="Arial" w:cs="Arial"/>
              </w:rPr>
            </w:pPr>
            <w:r>
              <w:rPr>
                <w:rFonts w:ascii="Arial" w:hAnsi="Arial" w:cs="Arial"/>
              </w:rPr>
              <w:t>None</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6015" w:type="dxa"/>
          </w:tcPr>
          <w:p w:rsidR="005E7182" w:rsidRDefault="005E7182" w:rsidP="005E7182">
            <w:pPr>
              <w:rPr>
                <w:rFonts w:ascii="Arial" w:hAnsi="Arial" w:cs="Arial"/>
              </w:rPr>
            </w:pPr>
          </w:p>
          <w:p w:rsidR="00F24A77" w:rsidRDefault="00C850C5" w:rsidP="00C850C5">
            <w:pPr>
              <w:rPr>
                <w:rFonts w:ascii="Arial" w:hAnsi="Arial" w:cs="Arial"/>
              </w:rPr>
            </w:pPr>
            <w:r>
              <w:rPr>
                <w:rFonts w:ascii="Arial" w:hAnsi="Arial" w:cs="Arial"/>
              </w:rPr>
              <w:t xml:space="preserve">Mr Malcolm Bennett (Chairman: Village Hall Committee) attended the meeting and addressed the Parish Council. </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r w:rsidR="0089107F">
              <w:rPr>
                <w:rFonts w:ascii="Arial" w:hAnsi="Arial" w:cs="Arial"/>
                <w:b/>
              </w:rPr>
              <w:t>.</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6015" w:type="dxa"/>
          </w:tcPr>
          <w:p w:rsidR="005E7182" w:rsidRDefault="005E7182" w:rsidP="005E7182">
            <w:pPr>
              <w:rPr>
                <w:rFonts w:ascii="Arial" w:hAnsi="Arial" w:cs="Arial"/>
              </w:rPr>
            </w:pPr>
          </w:p>
          <w:p w:rsidR="00C36D1A" w:rsidRDefault="00EE05FE" w:rsidP="00C850C5">
            <w:pPr>
              <w:rPr>
                <w:rFonts w:ascii="Arial" w:hAnsi="Arial" w:cs="Arial"/>
              </w:rPr>
            </w:pPr>
            <w:r>
              <w:rPr>
                <w:rFonts w:ascii="Arial" w:hAnsi="Arial" w:cs="Arial"/>
              </w:rPr>
              <w:t>M</w:t>
            </w:r>
            <w:r w:rsidR="00DE1DEF">
              <w:rPr>
                <w:rFonts w:ascii="Arial" w:hAnsi="Arial" w:cs="Arial"/>
              </w:rPr>
              <w:t xml:space="preserve">inutes </w:t>
            </w:r>
            <w:r w:rsidR="00061C22">
              <w:rPr>
                <w:rFonts w:ascii="Arial" w:hAnsi="Arial" w:cs="Arial"/>
              </w:rPr>
              <w:t xml:space="preserve">of the meeting held on </w:t>
            </w:r>
            <w:r>
              <w:rPr>
                <w:rFonts w:ascii="Arial" w:hAnsi="Arial" w:cs="Arial"/>
              </w:rPr>
              <w:t>7</w:t>
            </w:r>
            <w:r w:rsidRPr="00EE05FE">
              <w:rPr>
                <w:rFonts w:ascii="Arial" w:hAnsi="Arial" w:cs="Arial"/>
                <w:vertAlign w:val="superscript"/>
              </w:rPr>
              <w:t>th</w:t>
            </w:r>
            <w:r>
              <w:rPr>
                <w:rFonts w:ascii="Arial" w:hAnsi="Arial" w:cs="Arial"/>
              </w:rPr>
              <w:t xml:space="preserve"> March 2016 proposed by Cllr </w:t>
            </w:r>
            <w:r w:rsidR="00C850C5">
              <w:rPr>
                <w:rFonts w:ascii="Arial" w:hAnsi="Arial" w:cs="Arial"/>
              </w:rPr>
              <w:t>Paul Evans</w:t>
            </w:r>
            <w:r w:rsidR="00EF3A57">
              <w:rPr>
                <w:rFonts w:ascii="Arial" w:hAnsi="Arial" w:cs="Arial"/>
              </w:rPr>
              <w:t xml:space="preserve">, seconded by Cllr </w:t>
            </w:r>
            <w:r w:rsidR="00C850C5">
              <w:rPr>
                <w:rFonts w:ascii="Arial" w:hAnsi="Arial" w:cs="Arial"/>
              </w:rPr>
              <w:t>Brian Richards</w:t>
            </w:r>
            <w:r>
              <w:rPr>
                <w:rFonts w:ascii="Arial" w:hAnsi="Arial" w:cs="Arial"/>
              </w:rPr>
              <w:t xml:space="preserve">, and signed by the Chairman as </w:t>
            </w:r>
            <w:r w:rsidR="00DE1DEF">
              <w:rPr>
                <w:rFonts w:ascii="Arial" w:hAnsi="Arial" w:cs="Arial"/>
              </w:rPr>
              <w:t xml:space="preserve">a </w:t>
            </w:r>
            <w:r>
              <w:rPr>
                <w:rFonts w:ascii="Arial" w:hAnsi="Arial" w:cs="Arial"/>
              </w:rPr>
              <w:t>correct record of the meeting.</w:t>
            </w:r>
          </w:p>
          <w:p w:rsidR="005255E1" w:rsidRDefault="005255E1" w:rsidP="00C850C5">
            <w:pPr>
              <w:rPr>
                <w:rFonts w:ascii="Arial" w:hAnsi="Arial" w:cs="Arial"/>
              </w:rPr>
            </w:pPr>
          </w:p>
        </w:tc>
        <w:bookmarkStart w:id="0" w:name="_GoBack"/>
        <w:bookmarkEnd w:id="0"/>
      </w:tr>
      <w:tr w:rsidR="005E7182" w:rsidTr="006D0946">
        <w:tc>
          <w:tcPr>
            <w:tcW w:w="534" w:type="dxa"/>
          </w:tcPr>
          <w:p w:rsidR="005E7182" w:rsidRPr="00286FF2" w:rsidRDefault="005E7182" w:rsidP="005E7182">
            <w:pPr>
              <w:rPr>
                <w:rFonts w:ascii="Arial" w:hAnsi="Arial" w:cs="Arial"/>
                <w:b/>
              </w:rPr>
            </w:pPr>
          </w:p>
          <w:p w:rsidR="00286FF2" w:rsidRPr="00286FF2" w:rsidRDefault="00A0345A" w:rsidP="00A0345A">
            <w:pPr>
              <w:rPr>
                <w:rFonts w:ascii="Arial" w:hAnsi="Arial" w:cs="Arial"/>
                <w:b/>
              </w:rPr>
            </w:pPr>
            <w:r>
              <w:rPr>
                <w:rFonts w:ascii="Arial" w:hAnsi="Arial" w:cs="Arial"/>
                <w:b/>
              </w:rPr>
              <w:t>5</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6015" w:type="dxa"/>
          </w:tcPr>
          <w:p w:rsidR="00D01B13" w:rsidRPr="002E4059" w:rsidRDefault="00D01B13" w:rsidP="002E4059">
            <w:pPr>
              <w:rPr>
                <w:rFonts w:ascii="Arial" w:hAnsi="Arial" w:cs="Arial"/>
              </w:rPr>
            </w:pPr>
          </w:p>
          <w:p w:rsidR="003A0E91" w:rsidRPr="00EE05FE" w:rsidRDefault="00DE1DEF" w:rsidP="00C850C5">
            <w:pPr>
              <w:pStyle w:val="ListParagraph"/>
              <w:numPr>
                <w:ilvl w:val="0"/>
                <w:numId w:val="23"/>
              </w:numPr>
              <w:rPr>
                <w:rFonts w:ascii="Arial" w:hAnsi="Arial" w:cs="Arial"/>
              </w:rPr>
            </w:pPr>
            <w:r w:rsidRPr="00C850C5">
              <w:rPr>
                <w:rFonts w:ascii="Arial" w:hAnsi="Arial" w:cs="Arial"/>
                <w:b/>
              </w:rPr>
              <w:t xml:space="preserve">Area under the </w:t>
            </w:r>
            <w:r w:rsidR="00A0345A" w:rsidRPr="00C850C5">
              <w:rPr>
                <w:rFonts w:ascii="Arial" w:hAnsi="Arial" w:cs="Arial"/>
                <w:b/>
              </w:rPr>
              <w:t>former railway line:</w:t>
            </w:r>
            <w:r w:rsidRPr="00C850C5">
              <w:rPr>
                <w:rFonts w:ascii="Arial" w:hAnsi="Arial" w:cs="Arial"/>
              </w:rPr>
              <w:t xml:space="preserve"> </w:t>
            </w:r>
            <w:r w:rsidR="00C850C5" w:rsidRPr="00C850C5">
              <w:rPr>
                <w:rFonts w:ascii="Arial" w:hAnsi="Arial" w:cs="Arial"/>
              </w:rPr>
              <w:t>nothing further to report other than the area is still untidy under the bridge. Action: Clerk to contact Carl Fletcher (Scout Leader) to request a tidy up.</w:t>
            </w:r>
          </w:p>
        </w:tc>
      </w:tr>
      <w:tr w:rsidR="007F6E3F" w:rsidTr="00496F80">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PARISH PROJECTS &amp; COMMUNITY MATTERS</w:t>
            </w:r>
          </w:p>
          <w:p w:rsidR="007F6E3F" w:rsidRDefault="007F6E3F" w:rsidP="005E7182">
            <w:pPr>
              <w:rPr>
                <w:rFonts w:ascii="Arial" w:hAnsi="Arial" w:cs="Arial"/>
              </w:rPr>
            </w:pPr>
          </w:p>
        </w:tc>
      </w:tr>
      <w:tr w:rsidR="005E7182" w:rsidTr="006D0946">
        <w:tc>
          <w:tcPr>
            <w:tcW w:w="534" w:type="dxa"/>
          </w:tcPr>
          <w:p w:rsidR="005E7182" w:rsidRDefault="005E7182" w:rsidP="005E7182">
            <w:pPr>
              <w:rPr>
                <w:rFonts w:ascii="Arial" w:hAnsi="Arial" w:cs="Arial"/>
                <w:b/>
              </w:rPr>
            </w:pPr>
          </w:p>
          <w:p w:rsidR="00286FF2" w:rsidRPr="00286FF2" w:rsidRDefault="001D14C7" w:rsidP="001D14C7">
            <w:pPr>
              <w:rPr>
                <w:rFonts w:ascii="Arial" w:hAnsi="Arial" w:cs="Arial"/>
                <w:b/>
              </w:rPr>
            </w:pPr>
            <w:r>
              <w:rPr>
                <w:rFonts w:ascii="Arial" w:hAnsi="Arial" w:cs="Arial"/>
                <w:b/>
              </w:rPr>
              <w:t>6</w:t>
            </w:r>
            <w:r w:rsidR="0089107F">
              <w:rPr>
                <w:rFonts w:ascii="Arial" w:hAnsi="Arial" w:cs="Arial"/>
                <w:b/>
              </w:rPr>
              <w:t>.</w:t>
            </w:r>
          </w:p>
        </w:tc>
        <w:tc>
          <w:tcPr>
            <w:tcW w:w="2693"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6015" w:type="dxa"/>
          </w:tcPr>
          <w:p w:rsidR="006515DE" w:rsidRDefault="006515DE" w:rsidP="003E2B44">
            <w:pPr>
              <w:rPr>
                <w:rFonts w:ascii="Arial" w:hAnsi="Arial" w:cs="Arial"/>
              </w:rPr>
            </w:pPr>
          </w:p>
          <w:p w:rsidR="00B804E8" w:rsidRDefault="00FD0973" w:rsidP="00C850C5">
            <w:pPr>
              <w:rPr>
                <w:rFonts w:ascii="Arial" w:hAnsi="Arial" w:cs="Arial"/>
              </w:rPr>
            </w:pPr>
            <w:r>
              <w:rPr>
                <w:rFonts w:ascii="Arial" w:hAnsi="Arial" w:cs="Arial"/>
              </w:rPr>
              <w:t>Not</w:t>
            </w:r>
            <w:r w:rsidR="00C850C5">
              <w:rPr>
                <w:rFonts w:ascii="Arial" w:hAnsi="Arial" w:cs="Arial"/>
              </w:rPr>
              <w:t xml:space="preserve">ed that the area is still not particularly tidy but has not deteriorated to a level that warrants intervention. </w:t>
            </w:r>
            <w:r w:rsidR="00350C99">
              <w:rPr>
                <w:rFonts w:ascii="Arial" w:hAnsi="Arial" w:cs="Arial"/>
              </w:rPr>
              <w:t xml:space="preserve"> </w:t>
            </w:r>
            <w:r w:rsidR="00417D1C">
              <w:rPr>
                <w:rFonts w:ascii="Arial" w:hAnsi="Arial" w:cs="Arial"/>
              </w:rPr>
              <w:t xml:space="preserve"> </w:t>
            </w:r>
            <w:r>
              <w:rPr>
                <w:rFonts w:ascii="Arial" w:hAnsi="Arial" w:cs="Arial"/>
              </w:rPr>
              <w:t xml:space="preserve"> </w:t>
            </w:r>
            <w:r w:rsidR="00815213">
              <w:rPr>
                <w:rFonts w:ascii="Arial" w:hAnsi="Arial" w:cs="Arial"/>
              </w:rPr>
              <w:t xml:space="preserve">  </w:t>
            </w:r>
          </w:p>
        </w:tc>
      </w:tr>
      <w:tr w:rsidR="00286FF2" w:rsidTr="006D0946">
        <w:tc>
          <w:tcPr>
            <w:tcW w:w="534" w:type="dxa"/>
          </w:tcPr>
          <w:p w:rsidR="00286FF2" w:rsidRDefault="00286FF2" w:rsidP="005E7182">
            <w:pPr>
              <w:rPr>
                <w:rFonts w:ascii="Arial" w:hAnsi="Arial" w:cs="Arial"/>
                <w:b/>
              </w:rPr>
            </w:pPr>
          </w:p>
          <w:p w:rsidR="00286FF2" w:rsidRDefault="00815213" w:rsidP="005E7182">
            <w:pPr>
              <w:rPr>
                <w:rFonts w:ascii="Arial" w:hAnsi="Arial" w:cs="Arial"/>
                <w:b/>
              </w:rPr>
            </w:pPr>
            <w:r>
              <w:rPr>
                <w:rFonts w:ascii="Arial" w:hAnsi="Arial" w:cs="Arial"/>
                <w:b/>
              </w:rPr>
              <w:t>8</w:t>
            </w:r>
            <w:r w:rsidR="0089107F">
              <w:rPr>
                <w:rFonts w:ascii="Arial" w:hAnsi="Arial" w:cs="Arial"/>
                <w:b/>
              </w:rPr>
              <w:t>.</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6015" w:type="dxa"/>
          </w:tcPr>
          <w:p w:rsidR="00ED7EEB" w:rsidRDefault="00ED7EEB" w:rsidP="0062387B">
            <w:pPr>
              <w:rPr>
                <w:rFonts w:ascii="Arial" w:hAnsi="Arial" w:cs="Arial"/>
              </w:rPr>
            </w:pPr>
          </w:p>
          <w:p w:rsidR="00EE05FE" w:rsidRPr="00C850C5" w:rsidRDefault="00DD148C" w:rsidP="00EE05FE">
            <w:pPr>
              <w:pStyle w:val="ListParagraph"/>
              <w:numPr>
                <w:ilvl w:val="0"/>
                <w:numId w:val="30"/>
              </w:numPr>
              <w:ind w:left="360"/>
              <w:rPr>
                <w:rFonts w:ascii="Arial" w:hAnsi="Arial" w:cs="Arial"/>
              </w:rPr>
            </w:pPr>
            <w:r w:rsidRPr="00C850C5">
              <w:rPr>
                <w:rFonts w:ascii="Arial" w:hAnsi="Arial" w:cs="Arial"/>
                <w:b/>
              </w:rPr>
              <w:t>20 mph Speed Limit</w:t>
            </w:r>
            <w:r w:rsidR="0035786E" w:rsidRPr="00C850C5">
              <w:rPr>
                <w:rFonts w:ascii="Arial" w:hAnsi="Arial" w:cs="Arial"/>
                <w:b/>
              </w:rPr>
              <w:t>:</w:t>
            </w:r>
            <w:r w:rsidR="00BF7DF2" w:rsidRPr="00C850C5">
              <w:rPr>
                <w:rFonts w:ascii="Arial" w:hAnsi="Arial" w:cs="Arial"/>
                <w:b/>
              </w:rPr>
              <w:t xml:space="preserve"> </w:t>
            </w:r>
            <w:r w:rsidR="00C850C5" w:rsidRPr="00C850C5">
              <w:rPr>
                <w:rFonts w:ascii="Arial" w:hAnsi="Arial" w:cs="Arial"/>
              </w:rPr>
              <w:t>awaiting implementation as part of a broader works programme across T&amp;WC area.</w:t>
            </w:r>
          </w:p>
          <w:p w:rsidR="003A0E91" w:rsidRPr="00EE05FE" w:rsidRDefault="003A0E91" w:rsidP="00EE05FE">
            <w:pPr>
              <w:rPr>
                <w:rFonts w:ascii="Arial" w:hAnsi="Arial" w:cs="Arial"/>
              </w:rPr>
            </w:pPr>
          </w:p>
          <w:p w:rsidR="001C7A9E" w:rsidRPr="00C850C5" w:rsidRDefault="00792FD4" w:rsidP="00BE78DF">
            <w:pPr>
              <w:pStyle w:val="ListParagraph"/>
              <w:numPr>
                <w:ilvl w:val="0"/>
                <w:numId w:val="30"/>
              </w:numPr>
              <w:ind w:left="360"/>
              <w:rPr>
                <w:rFonts w:ascii="Arial" w:hAnsi="Arial" w:cs="Arial"/>
              </w:rPr>
            </w:pPr>
            <w:r w:rsidRPr="00BE78DF">
              <w:rPr>
                <w:rFonts w:ascii="Arial" w:hAnsi="Arial" w:cs="Arial"/>
                <w:b/>
              </w:rPr>
              <w:t>Planters</w:t>
            </w:r>
            <w:r w:rsidR="00060DF8" w:rsidRPr="00BE78DF">
              <w:rPr>
                <w:rFonts w:ascii="Arial" w:hAnsi="Arial" w:cs="Arial"/>
                <w:b/>
              </w:rPr>
              <w:t xml:space="preserve">: </w:t>
            </w:r>
            <w:r w:rsidR="00C850C5" w:rsidRPr="00C850C5">
              <w:rPr>
                <w:rFonts w:ascii="Arial" w:hAnsi="Arial" w:cs="Arial"/>
              </w:rPr>
              <w:t xml:space="preserve">Cllrs agreed a planting scheme proposed by Mrs Sylvia </w:t>
            </w:r>
            <w:proofErr w:type="spellStart"/>
            <w:r w:rsidR="00C850C5" w:rsidRPr="00C850C5">
              <w:rPr>
                <w:rFonts w:ascii="Arial" w:hAnsi="Arial" w:cs="Arial"/>
              </w:rPr>
              <w:t>Stening</w:t>
            </w:r>
            <w:proofErr w:type="spellEnd"/>
            <w:r w:rsidR="00C850C5" w:rsidRPr="00C850C5">
              <w:rPr>
                <w:rFonts w:ascii="Arial" w:hAnsi="Arial" w:cs="Arial"/>
              </w:rPr>
              <w:t xml:space="preserve"> (Gardening Club) for red white &amp; blue blooms. </w:t>
            </w:r>
            <w:r w:rsidR="00C850C5">
              <w:rPr>
                <w:rFonts w:ascii="Arial" w:hAnsi="Arial" w:cs="Arial"/>
              </w:rPr>
              <w:t xml:space="preserve">Clerk to coordinate the planting scheme with Mrs </w:t>
            </w:r>
            <w:proofErr w:type="spellStart"/>
            <w:r w:rsidR="00C850C5">
              <w:rPr>
                <w:rFonts w:ascii="Arial" w:hAnsi="Arial" w:cs="Arial"/>
              </w:rPr>
              <w:t>Stening</w:t>
            </w:r>
            <w:proofErr w:type="spellEnd"/>
            <w:r w:rsidR="00C850C5">
              <w:rPr>
                <w:rFonts w:ascii="Arial" w:hAnsi="Arial" w:cs="Arial"/>
              </w:rPr>
              <w:t xml:space="preserve"> including removal of winter pansies and topping up </w:t>
            </w:r>
            <w:r w:rsidR="005255E1">
              <w:rPr>
                <w:rFonts w:ascii="Arial" w:hAnsi="Arial" w:cs="Arial"/>
              </w:rPr>
              <w:t>compost.</w:t>
            </w:r>
          </w:p>
          <w:p w:rsidR="00060DF8" w:rsidRDefault="00060DF8" w:rsidP="00BE78DF">
            <w:pPr>
              <w:rPr>
                <w:rFonts w:ascii="Arial" w:hAnsi="Arial" w:cs="Arial"/>
              </w:rPr>
            </w:pPr>
          </w:p>
          <w:p w:rsidR="003A0E91" w:rsidRDefault="003A0E91" w:rsidP="00BE78DF">
            <w:pPr>
              <w:rPr>
                <w:rFonts w:ascii="Arial" w:hAnsi="Arial" w:cs="Arial"/>
              </w:rPr>
            </w:pPr>
          </w:p>
          <w:p w:rsidR="00F365A4" w:rsidRPr="005255E1" w:rsidRDefault="00322606" w:rsidP="00BE78DF">
            <w:pPr>
              <w:pStyle w:val="ListParagraph"/>
              <w:numPr>
                <w:ilvl w:val="0"/>
                <w:numId w:val="30"/>
              </w:numPr>
              <w:ind w:left="360"/>
              <w:rPr>
                <w:rFonts w:ascii="Arial" w:hAnsi="Arial" w:cs="Arial"/>
              </w:rPr>
            </w:pPr>
            <w:r w:rsidRPr="005255E1">
              <w:rPr>
                <w:rFonts w:ascii="Arial" w:hAnsi="Arial" w:cs="Arial"/>
                <w:b/>
              </w:rPr>
              <w:t>Wild Flower Planting Scheme:</w:t>
            </w:r>
            <w:r w:rsidR="00295151" w:rsidRPr="005255E1">
              <w:rPr>
                <w:rFonts w:ascii="Arial" w:hAnsi="Arial" w:cs="Arial"/>
              </w:rPr>
              <w:t xml:space="preserve"> </w:t>
            </w:r>
            <w:r w:rsidR="005255E1" w:rsidRPr="005255E1">
              <w:rPr>
                <w:rFonts w:ascii="Arial" w:hAnsi="Arial" w:cs="Arial"/>
              </w:rPr>
              <w:t xml:space="preserve">Cllr Evans reported that ground preparations had started and that planting would proceed in the coming weeks as previously agreed. </w:t>
            </w:r>
          </w:p>
          <w:p w:rsidR="003A0E91" w:rsidRDefault="003A0E91" w:rsidP="00BE78DF">
            <w:pPr>
              <w:rPr>
                <w:rFonts w:ascii="Arial" w:hAnsi="Arial" w:cs="Arial"/>
              </w:rPr>
            </w:pPr>
          </w:p>
          <w:p w:rsidR="00EE05FE" w:rsidRPr="005255E1" w:rsidRDefault="00322606" w:rsidP="00EE05FE">
            <w:pPr>
              <w:pStyle w:val="ListParagraph"/>
              <w:numPr>
                <w:ilvl w:val="0"/>
                <w:numId w:val="30"/>
              </w:numPr>
              <w:ind w:left="360"/>
              <w:rPr>
                <w:rFonts w:ascii="Arial" w:hAnsi="Arial" w:cs="Arial"/>
              </w:rPr>
            </w:pPr>
            <w:r w:rsidRPr="005255E1">
              <w:rPr>
                <w:rFonts w:ascii="Arial" w:hAnsi="Arial" w:cs="Arial"/>
                <w:b/>
              </w:rPr>
              <w:t>Street Lighting Contract:</w:t>
            </w:r>
            <w:r w:rsidR="00B804E8" w:rsidRPr="005255E1">
              <w:rPr>
                <w:rFonts w:ascii="Arial" w:hAnsi="Arial" w:cs="Arial"/>
              </w:rPr>
              <w:t xml:space="preserve"> </w:t>
            </w:r>
            <w:r w:rsidR="005255E1" w:rsidRPr="005255E1">
              <w:rPr>
                <w:rFonts w:ascii="Arial" w:hAnsi="Arial" w:cs="Arial"/>
              </w:rPr>
              <w:t xml:space="preserve">the Clerk updated Cllrs on progress of urgent repairs to a number of street lights throughout the area. </w:t>
            </w:r>
          </w:p>
          <w:p w:rsidR="005255E1" w:rsidRDefault="005255E1" w:rsidP="00EE05FE">
            <w:pPr>
              <w:rPr>
                <w:rFonts w:ascii="Arial" w:hAnsi="Arial" w:cs="Arial"/>
              </w:rPr>
            </w:pPr>
          </w:p>
          <w:p w:rsidR="005255E1" w:rsidRDefault="005255E1" w:rsidP="005255E1">
            <w:pPr>
              <w:ind w:left="360"/>
              <w:rPr>
                <w:rFonts w:ascii="Arial" w:hAnsi="Arial" w:cs="Arial"/>
              </w:rPr>
            </w:pPr>
            <w:r w:rsidRPr="005255E1">
              <w:rPr>
                <w:rFonts w:ascii="Arial" w:hAnsi="Arial" w:cs="Arial"/>
              </w:rPr>
              <w:t>Separately, Cllrs considered a report setting out the main options open to the Parish Council for conversion of existing street lighting to low energy lighting. The report focused primarily on phasing of works</w:t>
            </w:r>
            <w:r>
              <w:rPr>
                <w:rFonts w:ascii="Arial" w:hAnsi="Arial" w:cs="Arial"/>
              </w:rPr>
              <w:t>, costs associated with respective options,</w:t>
            </w:r>
            <w:r w:rsidRPr="005255E1">
              <w:rPr>
                <w:rFonts w:ascii="Arial" w:hAnsi="Arial" w:cs="Arial"/>
              </w:rPr>
              <w:t xml:space="preserve"> and </w:t>
            </w:r>
            <w:r>
              <w:rPr>
                <w:rFonts w:ascii="Arial" w:hAnsi="Arial" w:cs="Arial"/>
              </w:rPr>
              <w:t xml:space="preserve">ways of </w:t>
            </w:r>
            <w:r w:rsidRPr="005255E1">
              <w:rPr>
                <w:rFonts w:ascii="Arial" w:hAnsi="Arial" w:cs="Arial"/>
              </w:rPr>
              <w:t xml:space="preserve">funding </w:t>
            </w:r>
            <w:r>
              <w:rPr>
                <w:rFonts w:ascii="Arial" w:hAnsi="Arial" w:cs="Arial"/>
              </w:rPr>
              <w:t xml:space="preserve">the project </w:t>
            </w:r>
            <w:r w:rsidRPr="005255E1">
              <w:rPr>
                <w:rFonts w:ascii="Arial" w:hAnsi="Arial" w:cs="Arial"/>
              </w:rPr>
              <w:t xml:space="preserve">options. </w:t>
            </w:r>
          </w:p>
          <w:p w:rsidR="005255E1" w:rsidRDefault="005255E1" w:rsidP="005255E1">
            <w:pPr>
              <w:ind w:left="360"/>
              <w:rPr>
                <w:rFonts w:ascii="Arial" w:hAnsi="Arial" w:cs="Arial"/>
              </w:rPr>
            </w:pPr>
          </w:p>
          <w:p w:rsidR="005255E1" w:rsidRPr="005255E1" w:rsidRDefault="005255E1" w:rsidP="005255E1">
            <w:pPr>
              <w:ind w:left="360"/>
              <w:rPr>
                <w:rFonts w:ascii="Arial" w:hAnsi="Arial" w:cs="Arial"/>
              </w:rPr>
            </w:pPr>
            <w:r>
              <w:rPr>
                <w:rFonts w:ascii="Arial" w:hAnsi="Arial" w:cs="Arial"/>
              </w:rPr>
              <w:t xml:space="preserve">A wide-ranging discussion followed exploring technical and financial issues </w:t>
            </w:r>
            <w:r w:rsidR="009A07E3">
              <w:rPr>
                <w:rFonts w:ascii="Arial" w:hAnsi="Arial" w:cs="Arial"/>
              </w:rPr>
              <w:t xml:space="preserve">with a variety of views expressed. Members agreed to defer a decision </w:t>
            </w:r>
            <w:r w:rsidR="00A23573">
              <w:rPr>
                <w:rFonts w:ascii="Arial" w:hAnsi="Arial" w:cs="Arial"/>
              </w:rPr>
              <w:t xml:space="preserve">on the substantive issue </w:t>
            </w:r>
            <w:r w:rsidR="009A07E3">
              <w:rPr>
                <w:rFonts w:ascii="Arial" w:hAnsi="Arial" w:cs="Arial"/>
              </w:rPr>
              <w:t>to allow colleagues to assess dimmable and non-dimmable low energy lighting compared to standard street lighting. Also, the clerk and Cllr Richards had arranged to meet with Garry Johnson (</w:t>
            </w:r>
            <w:proofErr w:type="spellStart"/>
            <w:r w:rsidR="009A07E3">
              <w:rPr>
                <w:rFonts w:ascii="Arial" w:hAnsi="Arial" w:cs="Arial"/>
              </w:rPr>
              <w:t>E.on</w:t>
            </w:r>
            <w:proofErr w:type="spellEnd"/>
            <w:r w:rsidR="009A07E3">
              <w:rPr>
                <w:rFonts w:ascii="Arial" w:hAnsi="Arial" w:cs="Arial"/>
              </w:rPr>
              <w:t>)</w:t>
            </w:r>
            <w:r w:rsidR="00A23573">
              <w:rPr>
                <w:rFonts w:ascii="Arial" w:hAnsi="Arial" w:cs="Arial"/>
              </w:rPr>
              <w:t xml:space="preserve"> to help better understand the lighting options and related issues. </w:t>
            </w:r>
            <w:r w:rsidR="00A23573" w:rsidRPr="00A23573">
              <w:rPr>
                <w:rFonts w:ascii="Arial" w:hAnsi="Arial" w:cs="Arial"/>
                <w:b/>
              </w:rPr>
              <w:t>Agreed:</w:t>
            </w:r>
            <w:r w:rsidR="00A23573">
              <w:rPr>
                <w:rFonts w:ascii="Arial" w:hAnsi="Arial" w:cs="Arial"/>
              </w:rPr>
              <w:t xml:space="preserve"> to consider further at the next meeting. </w:t>
            </w:r>
            <w:r w:rsidR="009A07E3">
              <w:rPr>
                <w:rFonts w:ascii="Arial" w:hAnsi="Arial" w:cs="Arial"/>
              </w:rPr>
              <w:t xml:space="preserve">  </w:t>
            </w:r>
            <w:r>
              <w:rPr>
                <w:rFonts w:ascii="Arial" w:hAnsi="Arial" w:cs="Arial"/>
              </w:rPr>
              <w:t xml:space="preserve"> </w:t>
            </w:r>
          </w:p>
          <w:p w:rsidR="005255E1" w:rsidRDefault="005255E1" w:rsidP="00EE05FE">
            <w:pPr>
              <w:rPr>
                <w:rFonts w:ascii="Arial" w:hAnsi="Arial" w:cs="Arial"/>
              </w:rPr>
            </w:pPr>
          </w:p>
          <w:p w:rsidR="004A383E" w:rsidRDefault="00C87147" w:rsidP="00BE78DF">
            <w:pPr>
              <w:pStyle w:val="ListParagraph"/>
              <w:numPr>
                <w:ilvl w:val="0"/>
                <w:numId w:val="30"/>
              </w:numPr>
              <w:ind w:left="360"/>
              <w:rPr>
                <w:rFonts w:ascii="Arial" w:hAnsi="Arial" w:cs="Arial"/>
              </w:rPr>
            </w:pPr>
            <w:r w:rsidRPr="00FD6486">
              <w:rPr>
                <w:rFonts w:ascii="Arial" w:hAnsi="Arial" w:cs="Arial"/>
                <w:b/>
              </w:rPr>
              <w:t>Social Media:</w:t>
            </w:r>
            <w:r w:rsidR="00C12062" w:rsidRPr="00FD6486">
              <w:rPr>
                <w:rFonts w:ascii="Arial" w:hAnsi="Arial" w:cs="Arial"/>
              </w:rPr>
              <w:t xml:space="preserve"> </w:t>
            </w:r>
            <w:r w:rsidR="00A23573">
              <w:rPr>
                <w:rFonts w:ascii="Arial" w:hAnsi="Arial" w:cs="Arial"/>
              </w:rPr>
              <w:t>Cllr Evans reported on the continuing uptake of social media and the value of content shared over the past month.</w:t>
            </w:r>
          </w:p>
          <w:p w:rsidR="003A0E91" w:rsidRDefault="003A0E91" w:rsidP="00BE78DF">
            <w:pPr>
              <w:rPr>
                <w:rFonts w:ascii="Arial" w:hAnsi="Arial" w:cs="Arial"/>
              </w:rPr>
            </w:pPr>
          </w:p>
          <w:p w:rsidR="00A23573" w:rsidRDefault="00A23573" w:rsidP="00A23573">
            <w:pPr>
              <w:ind w:left="360"/>
              <w:rPr>
                <w:rFonts w:ascii="Arial" w:hAnsi="Arial" w:cs="Arial"/>
              </w:rPr>
            </w:pPr>
            <w:r>
              <w:rPr>
                <w:rFonts w:ascii="Arial" w:hAnsi="Arial" w:cs="Arial"/>
              </w:rPr>
              <w:t>The Clerk had previously circulated information about the T&amp;WC ‘Galaxy’ web-site option</w:t>
            </w:r>
            <w:r w:rsidR="00747C9C">
              <w:rPr>
                <w:rFonts w:ascii="Arial" w:hAnsi="Arial" w:cs="Arial"/>
              </w:rPr>
              <w:t xml:space="preserve"> following consideration of web-site development at the last meeting. </w:t>
            </w:r>
            <w:r w:rsidR="00747C9C" w:rsidRPr="00747C9C">
              <w:rPr>
                <w:rFonts w:ascii="Arial" w:hAnsi="Arial" w:cs="Arial"/>
                <w:b/>
              </w:rPr>
              <w:t>Agreed:</w:t>
            </w:r>
            <w:r w:rsidR="00747C9C">
              <w:rPr>
                <w:rFonts w:ascii="Arial" w:hAnsi="Arial" w:cs="Arial"/>
              </w:rPr>
              <w:t xml:space="preserve"> Unanimously agreed to proceed with the hosted ‘Galaxy’ option and for the Clerk to work with T&amp;WC to implement the initiative at the earliest opportunity.</w:t>
            </w:r>
          </w:p>
          <w:p w:rsidR="00A23573" w:rsidRDefault="00A23573" w:rsidP="00BE78DF">
            <w:pPr>
              <w:rPr>
                <w:rFonts w:ascii="Arial" w:hAnsi="Arial" w:cs="Arial"/>
              </w:rPr>
            </w:pPr>
          </w:p>
          <w:p w:rsidR="00EE05FE" w:rsidRPr="00747C9C" w:rsidRDefault="00F77B3C" w:rsidP="00EE05FE">
            <w:pPr>
              <w:pStyle w:val="ListParagraph"/>
              <w:numPr>
                <w:ilvl w:val="0"/>
                <w:numId w:val="30"/>
              </w:numPr>
              <w:ind w:left="360"/>
              <w:rPr>
                <w:rFonts w:ascii="Arial" w:hAnsi="Arial" w:cs="Arial"/>
              </w:rPr>
            </w:pPr>
            <w:r w:rsidRPr="00747C9C">
              <w:rPr>
                <w:rFonts w:ascii="Arial" w:hAnsi="Arial" w:cs="Arial"/>
                <w:b/>
              </w:rPr>
              <w:t xml:space="preserve">New Bus Shelter: </w:t>
            </w:r>
            <w:r w:rsidR="00747C9C" w:rsidRPr="00747C9C">
              <w:rPr>
                <w:rFonts w:ascii="Arial" w:hAnsi="Arial" w:cs="Arial"/>
              </w:rPr>
              <w:t>awaiting a T&amp;WC review of bus shelters with a view to re-locating a suitable shelter should one become available.</w:t>
            </w:r>
          </w:p>
          <w:p w:rsidR="00EE05FE" w:rsidRPr="00EE05FE" w:rsidRDefault="00EE05FE" w:rsidP="00EE05FE">
            <w:pPr>
              <w:rPr>
                <w:rFonts w:ascii="Arial" w:hAnsi="Arial" w:cs="Arial"/>
              </w:rPr>
            </w:pPr>
          </w:p>
          <w:p w:rsidR="00EE05FE" w:rsidRPr="00170DBA" w:rsidRDefault="00A3428A" w:rsidP="00EE05FE">
            <w:pPr>
              <w:pStyle w:val="ListParagraph"/>
              <w:numPr>
                <w:ilvl w:val="0"/>
                <w:numId w:val="30"/>
              </w:numPr>
              <w:ind w:left="360"/>
              <w:rPr>
                <w:rFonts w:ascii="Arial" w:hAnsi="Arial" w:cs="Arial"/>
              </w:rPr>
            </w:pPr>
            <w:proofErr w:type="spellStart"/>
            <w:r w:rsidRPr="00170DBA">
              <w:rPr>
                <w:rFonts w:ascii="Arial" w:hAnsi="Arial" w:cs="Arial"/>
                <w:b/>
              </w:rPr>
              <w:t>Wallshead</w:t>
            </w:r>
            <w:proofErr w:type="spellEnd"/>
            <w:r w:rsidRPr="00170DBA">
              <w:rPr>
                <w:rFonts w:ascii="Arial" w:hAnsi="Arial" w:cs="Arial"/>
                <w:b/>
              </w:rPr>
              <w:t xml:space="preserve"> W</w:t>
            </w:r>
            <w:r w:rsidR="001B22D3" w:rsidRPr="00170DBA">
              <w:rPr>
                <w:rFonts w:ascii="Arial" w:hAnsi="Arial" w:cs="Arial"/>
                <w:b/>
              </w:rPr>
              <w:t>ay Play Area:</w:t>
            </w:r>
            <w:r w:rsidR="001B22D3" w:rsidRPr="00170DBA">
              <w:rPr>
                <w:rFonts w:ascii="Arial" w:hAnsi="Arial" w:cs="Arial"/>
              </w:rPr>
              <w:t xml:space="preserve"> </w:t>
            </w:r>
            <w:r w:rsidR="00747C9C" w:rsidRPr="00170DBA">
              <w:rPr>
                <w:rFonts w:ascii="Arial" w:hAnsi="Arial" w:cs="Arial"/>
              </w:rPr>
              <w:t xml:space="preserve">improvement works now completed and painting of the equipment has been done. </w:t>
            </w:r>
            <w:r w:rsidR="00170DBA" w:rsidRPr="00170DBA">
              <w:rPr>
                <w:rFonts w:ascii="Arial" w:hAnsi="Arial" w:cs="Arial"/>
              </w:rPr>
              <w:t>It was a</w:t>
            </w:r>
            <w:r w:rsidR="00747C9C" w:rsidRPr="00170DBA">
              <w:rPr>
                <w:rFonts w:ascii="Arial" w:hAnsi="Arial" w:cs="Arial"/>
              </w:rPr>
              <w:t>greed</w:t>
            </w:r>
            <w:r w:rsidR="00170DBA" w:rsidRPr="00170DBA">
              <w:rPr>
                <w:rFonts w:ascii="Arial" w:hAnsi="Arial" w:cs="Arial"/>
              </w:rPr>
              <w:t xml:space="preserve"> that the additional works at £4,950 could not be afforded at this time. </w:t>
            </w:r>
            <w:r w:rsidR="00747C9C" w:rsidRPr="00170DBA">
              <w:rPr>
                <w:rFonts w:ascii="Arial" w:hAnsi="Arial" w:cs="Arial"/>
              </w:rPr>
              <w:t xml:space="preserve">Agreed: to extend thanks to Adrian </w:t>
            </w:r>
            <w:proofErr w:type="spellStart"/>
            <w:r w:rsidR="00747C9C" w:rsidRPr="00170DBA">
              <w:rPr>
                <w:rFonts w:ascii="Arial" w:hAnsi="Arial" w:cs="Arial"/>
              </w:rPr>
              <w:t>Corney</w:t>
            </w:r>
            <w:proofErr w:type="spellEnd"/>
            <w:r w:rsidR="00747C9C" w:rsidRPr="00170DBA">
              <w:rPr>
                <w:rFonts w:ascii="Arial" w:hAnsi="Arial" w:cs="Arial"/>
              </w:rPr>
              <w:t xml:space="preserve"> / Derek Owen for their help</w:t>
            </w:r>
            <w:r w:rsidR="00170DBA" w:rsidRPr="00170DBA">
              <w:rPr>
                <w:rFonts w:ascii="Arial" w:hAnsi="Arial" w:cs="Arial"/>
              </w:rPr>
              <w:t xml:space="preserve"> in delivering this successful parish project</w:t>
            </w:r>
            <w:r w:rsidR="00747C9C" w:rsidRPr="00170DBA">
              <w:rPr>
                <w:rFonts w:ascii="Arial" w:hAnsi="Arial" w:cs="Arial"/>
              </w:rPr>
              <w:t>.</w:t>
            </w:r>
          </w:p>
          <w:p w:rsidR="003A0E91" w:rsidRPr="00EE05FE" w:rsidRDefault="003A0E91" w:rsidP="00EE05FE">
            <w:pPr>
              <w:rPr>
                <w:rFonts w:ascii="Arial" w:hAnsi="Arial" w:cs="Arial"/>
              </w:rPr>
            </w:pPr>
          </w:p>
        </w:tc>
      </w:tr>
      <w:tr w:rsidR="00E51A3F" w:rsidTr="006D0946">
        <w:tc>
          <w:tcPr>
            <w:tcW w:w="534" w:type="dxa"/>
          </w:tcPr>
          <w:p w:rsidR="00E51A3F" w:rsidRDefault="00E51A3F" w:rsidP="005E7182">
            <w:pPr>
              <w:rPr>
                <w:rFonts w:ascii="Arial" w:hAnsi="Arial" w:cs="Arial"/>
                <w:b/>
              </w:rPr>
            </w:pPr>
          </w:p>
          <w:p w:rsidR="00E51A3F" w:rsidRDefault="00A85A8E" w:rsidP="005E7182">
            <w:pPr>
              <w:rPr>
                <w:rFonts w:ascii="Arial" w:hAnsi="Arial" w:cs="Arial"/>
                <w:b/>
              </w:rPr>
            </w:pPr>
            <w:r>
              <w:rPr>
                <w:rFonts w:ascii="Arial" w:hAnsi="Arial" w:cs="Arial"/>
                <w:b/>
              </w:rPr>
              <w:t>9</w:t>
            </w:r>
            <w:r w:rsidR="00E51A3F">
              <w:rPr>
                <w:rFonts w:ascii="Arial" w:hAnsi="Arial" w:cs="Arial"/>
                <w:b/>
              </w:rPr>
              <w:t>.</w:t>
            </w: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tc>
        <w:tc>
          <w:tcPr>
            <w:tcW w:w="2693" w:type="dxa"/>
          </w:tcPr>
          <w:p w:rsidR="00E51A3F" w:rsidRDefault="00E51A3F" w:rsidP="005E7182">
            <w:pPr>
              <w:rPr>
                <w:rFonts w:ascii="Arial" w:hAnsi="Arial" w:cs="Arial"/>
                <w:b/>
              </w:rPr>
            </w:pPr>
          </w:p>
          <w:p w:rsidR="00E51A3F" w:rsidRDefault="00E51A3F" w:rsidP="005E7182">
            <w:pPr>
              <w:rPr>
                <w:rFonts w:ascii="Arial" w:hAnsi="Arial" w:cs="Arial"/>
                <w:b/>
              </w:rPr>
            </w:pPr>
            <w:r>
              <w:rPr>
                <w:rFonts w:ascii="Arial" w:hAnsi="Arial" w:cs="Arial"/>
                <w:b/>
              </w:rPr>
              <w:t>Representatives Reports</w:t>
            </w:r>
          </w:p>
        </w:tc>
        <w:tc>
          <w:tcPr>
            <w:tcW w:w="6015" w:type="dxa"/>
          </w:tcPr>
          <w:p w:rsidR="00E51A3F" w:rsidRDefault="00E51A3F" w:rsidP="0062387B">
            <w:pPr>
              <w:rPr>
                <w:rFonts w:ascii="Arial" w:hAnsi="Arial" w:cs="Arial"/>
              </w:rPr>
            </w:pPr>
          </w:p>
          <w:p w:rsidR="00753B4C" w:rsidRPr="00EE05FE" w:rsidRDefault="00E51A3F" w:rsidP="00753B4C">
            <w:pPr>
              <w:pStyle w:val="ListParagraph"/>
              <w:numPr>
                <w:ilvl w:val="0"/>
                <w:numId w:val="38"/>
              </w:numPr>
              <w:ind w:left="360"/>
              <w:rPr>
                <w:rFonts w:ascii="Arial" w:hAnsi="Arial" w:cs="Arial"/>
              </w:rPr>
            </w:pPr>
            <w:r w:rsidRPr="00EE05FE">
              <w:rPr>
                <w:rFonts w:ascii="Arial" w:hAnsi="Arial" w:cs="Arial"/>
                <w:b/>
              </w:rPr>
              <w:t xml:space="preserve">Parish Newsletter (SS): </w:t>
            </w:r>
            <w:r w:rsidR="006D18E3" w:rsidRPr="006D18E3">
              <w:rPr>
                <w:rFonts w:ascii="Arial" w:hAnsi="Arial" w:cs="Arial"/>
              </w:rPr>
              <w:t>updated editorial requested</w:t>
            </w:r>
          </w:p>
          <w:p w:rsidR="003A0E91" w:rsidRPr="00EE05FE" w:rsidRDefault="003A0E91" w:rsidP="00EE05FE">
            <w:pPr>
              <w:rPr>
                <w:rFonts w:ascii="Arial" w:hAnsi="Arial" w:cs="Arial"/>
              </w:rPr>
            </w:pPr>
          </w:p>
          <w:p w:rsidR="00753B4C" w:rsidRPr="006D18E3" w:rsidRDefault="00E51A3F" w:rsidP="00753B4C">
            <w:pPr>
              <w:pStyle w:val="ListParagraph"/>
              <w:numPr>
                <w:ilvl w:val="0"/>
                <w:numId w:val="38"/>
              </w:numPr>
              <w:ind w:left="360"/>
              <w:rPr>
                <w:rFonts w:ascii="Arial" w:hAnsi="Arial" w:cs="Arial"/>
              </w:rPr>
            </w:pPr>
            <w:r w:rsidRPr="00B963EF">
              <w:rPr>
                <w:rFonts w:ascii="Arial" w:hAnsi="Arial" w:cs="Arial"/>
                <w:b/>
              </w:rPr>
              <w:t xml:space="preserve">Village Hall (BK): </w:t>
            </w:r>
            <w:r w:rsidR="006D18E3" w:rsidRPr="006D18E3">
              <w:rPr>
                <w:rFonts w:ascii="Arial" w:hAnsi="Arial" w:cs="Arial"/>
              </w:rPr>
              <w:t xml:space="preserve">Cllr Knight reported on the unauthorised clothes bank issues and their resolution, </w:t>
            </w:r>
            <w:r w:rsidR="006D18E3" w:rsidRPr="006D18E3">
              <w:rPr>
                <w:rFonts w:ascii="Arial" w:hAnsi="Arial" w:cs="Arial"/>
              </w:rPr>
              <w:lastRenderedPageBreak/>
              <w:t>resignation of a VH committee member, the car park re-surfacing project, and renovation of the back room.</w:t>
            </w:r>
            <w:r w:rsidR="006D18E3">
              <w:rPr>
                <w:rFonts w:ascii="Arial" w:hAnsi="Arial" w:cs="Arial"/>
              </w:rPr>
              <w:t xml:space="preserve"> Cllr Knight also suggested the name of a local resident for consideration of a “Worthy Citizen” award.</w:t>
            </w:r>
          </w:p>
          <w:p w:rsidR="003A0E91" w:rsidRPr="00B963EF" w:rsidRDefault="003A0E91" w:rsidP="00B963EF">
            <w:pPr>
              <w:rPr>
                <w:rFonts w:ascii="Arial" w:hAnsi="Arial" w:cs="Arial"/>
                <w:b/>
              </w:rPr>
            </w:pPr>
          </w:p>
          <w:p w:rsidR="00E51A3F" w:rsidRPr="006D18E3" w:rsidRDefault="00E51A3F" w:rsidP="00753B4C">
            <w:pPr>
              <w:pStyle w:val="ListParagraph"/>
              <w:numPr>
                <w:ilvl w:val="0"/>
                <w:numId w:val="38"/>
              </w:numPr>
              <w:ind w:left="360"/>
              <w:rPr>
                <w:rFonts w:ascii="Arial" w:hAnsi="Arial" w:cs="Arial"/>
              </w:rPr>
            </w:pPr>
            <w:r w:rsidRPr="00753B4C">
              <w:rPr>
                <w:rFonts w:ascii="Arial" w:hAnsi="Arial" w:cs="Arial"/>
                <w:b/>
              </w:rPr>
              <w:t>Rural Forum (PE):</w:t>
            </w:r>
            <w:r w:rsidR="006D18E3">
              <w:rPr>
                <w:rFonts w:ascii="Arial" w:hAnsi="Arial" w:cs="Arial"/>
                <w:b/>
              </w:rPr>
              <w:t xml:space="preserve"> </w:t>
            </w:r>
            <w:r w:rsidR="006D18E3" w:rsidRPr="006D18E3">
              <w:rPr>
                <w:rFonts w:ascii="Arial" w:hAnsi="Arial" w:cs="Arial"/>
              </w:rPr>
              <w:t>nothing to report</w:t>
            </w:r>
          </w:p>
          <w:p w:rsidR="003A0E91" w:rsidRPr="00F373FE" w:rsidRDefault="003A0E91" w:rsidP="00753B4C">
            <w:pPr>
              <w:rPr>
                <w:rFonts w:ascii="Arial" w:hAnsi="Arial" w:cs="Arial"/>
              </w:rPr>
            </w:pPr>
          </w:p>
          <w:p w:rsidR="001B3208" w:rsidRPr="006D18E3" w:rsidRDefault="00FD6486" w:rsidP="001B3208">
            <w:pPr>
              <w:pStyle w:val="ListParagraph"/>
              <w:numPr>
                <w:ilvl w:val="0"/>
                <w:numId w:val="38"/>
              </w:numPr>
              <w:ind w:left="360"/>
              <w:rPr>
                <w:rFonts w:ascii="Arial" w:hAnsi="Arial" w:cs="Arial"/>
              </w:rPr>
            </w:pPr>
            <w:r w:rsidRPr="00B963EF">
              <w:rPr>
                <w:rFonts w:ascii="Arial" w:hAnsi="Arial" w:cs="Arial"/>
                <w:b/>
              </w:rPr>
              <w:t>Bus Users Group</w:t>
            </w:r>
            <w:r w:rsidR="00E51A3F" w:rsidRPr="00B963EF">
              <w:rPr>
                <w:rFonts w:ascii="Arial" w:hAnsi="Arial" w:cs="Arial"/>
                <w:b/>
              </w:rPr>
              <w:t>:</w:t>
            </w:r>
            <w:r w:rsidR="006D18E3">
              <w:rPr>
                <w:rFonts w:ascii="Arial" w:hAnsi="Arial" w:cs="Arial"/>
                <w:b/>
              </w:rPr>
              <w:t xml:space="preserve"> </w:t>
            </w:r>
            <w:r w:rsidR="006D18E3" w:rsidRPr="006D18E3">
              <w:rPr>
                <w:rFonts w:ascii="Arial" w:hAnsi="Arial" w:cs="Arial"/>
              </w:rPr>
              <w:t>Cllr Evans has details of the next meeting scheduled for 20 April</w:t>
            </w:r>
          </w:p>
          <w:p w:rsidR="003A0E91" w:rsidRDefault="003A0E91" w:rsidP="00753B4C">
            <w:pPr>
              <w:rPr>
                <w:rFonts w:ascii="Arial" w:hAnsi="Arial" w:cs="Arial"/>
              </w:rPr>
            </w:pPr>
          </w:p>
          <w:p w:rsidR="00B35A7E" w:rsidRDefault="00E51A3F" w:rsidP="00B35A7E">
            <w:pPr>
              <w:pStyle w:val="ListParagraph"/>
              <w:numPr>
                <w:ilvl w:val="0"/>
                <w:numId w:val="38"/>
              </w:numPr>
              <w:ind w:left="360"/>
              <w:rPr>
                <w:rFonts w:ascii="Arial" w:hAnsi="Arial" w:cs="Arial"/>
              </w:rPr>
            </w:pPr>
            <w:r w:rsidRPr="00753B4C">
              <w:rPr>
                <w:rFonts w:ascii="Arial" w:hAnsi="Arial" w:cs="Arial"/>
                <w:b/>
              </w:rPr>
              <w:t>Newport Regeneration Partnership</w:t>
            </w:r>
            <w:r w:rsidR="00FE24BC" w:rsidRPr="00753B4C">
              <w:rPr>
                <w:rFonts w:ascii="Arial" w:hAnsi="Arial" w:cs="Arial"/>
                <w:b/>
              </w:rPr>
              <w:t>:</w:t>
            </w:r>
            <w:r w:rsidR="00B35A7E">
              <w:rPr>
                <w:rFonts w:ascii="Arial" w:hAnsi="Arial" w:cs="Arial"/>
              </w:rPr>
              <w:t xml:space="preserve"> </w:t>
            </w:r>
            <w:r w:rsidR="006D18E3">
              <w:rPr>
                <w:rFonts w:ascii="Arial" w:hAnsi="Arial" w:cs="Arial"/>
              </w:rPr>
              <w:t>Cllr Pay had circulated minutes.</w:t>
            </w:r>
          </w:p>
          <w:p w:rsidR="003A0E91" w:rsidRPr="00B35A7E" w:rsidRDefault="00BB5A54" w:rsidP="00B35A7E">
            <w:pPr>
              <w:rPr>
                <w:rFonts w:ascii="Arial" w:hAnsi="Arial" w:cs="Arial"/>
              </w:rPr>
            </w:pPr>
            <w:r w:rsidRPr="00B35A7E">
              <w:rPr>
                <w:rFonts w:ascii="Arial" w:hAnsi="Arial" w:cs="Arial"/>
              </w:rPr>
              <w:t xml:space="preserve"> </w:t>
            </w:r>
          </w:p>
          <w:p w:rsidR="003A0E91" w:rsidRPr="00BB5A54" w:rsidRDefault="00E51A3F" w:rsidP="006D18E3">
            <w:pPr>
              <w:pStyle w:val="ListParagraph"/>
              <w:numPr>
                <w:ilvl w:val="0"/>
                <w:numId w:val="38"/>
              </w:numPr>
              <w:ind w:left="360"/>
              <w:rPr>
                <w:rFonts w:ascii="Arial" w:hAnsi="Arial" w:cs="Arial"/>
              </w:rPr>
            </w:pPr>
            <w:r w:rsidRPr="006D18E3">
              <w:rPr>
                <w:rFonts w:ascii="Arial" w:hAnsi="Arial" w:cs="Arial"/>
                <w:b/>
              </w:rPr>
              <w:t>T&amp;WC:</w:t>
            </w:r>
            <w:r w:rsidR="00B35A7E" w:rsidRPr="006D18E3">
              <w:rPr>
                <w:rFonts w:ascii="Arial" w:hAnsi="Arial" w:cs="Arial"/>
              </w:rPr>
              <w:t xml:space="preserve"> </w:t>
            </w:r>
            <w:r w:rsidR="006D18E3" w:rsidRPr="006D18E3">
              <w:rPr>
                <w:rFonts w:ascii="Arial" w:hAnsi="Arial" w:cs="Arial"/>
              </w:rPr>
              <w:t xml:space="preserve">borough Cllr </w:t>
            </w:r>
            <w:proofErr w:type="spellStart"/>
            <w:r w:rsidR="006D18E3" w:rsidRPr="006D18E3">
              <w:rPr>
                <w:rFonts w:ascii="Arial" w:hAnsi="Arial" w:cs="Arial"/>
              </w:rPr>
              <w:t>Eade</w:t>
            </w:r>
            <w:proofErr w:type="spellEnd"/>
            <w:r w:rsidR="006D18E3" w:rsidRPr="006D18E3">
              <w:rPr>
                <w:rFonts w:ascii="Arial" w:hAnsi="Arial" w:cs="Arial"/>
              </w:rPr>
              <w:t xml:space="preserve"> informed CAPC members about completion of the dog fouling trial project during which 275 incidents had been recorded. An action plan and publicity to reduce future issues are now proposed. Issues relating to The </w:t>
            </w:r>
            <w:proofErr w:type="spellStart"/>
            <w:r w:rsidR="006D18E3" w:rsidRPr="006D18E3">
              <w:rPr>
                <w:rFonts w:ascii="Arial" w:hAnsi="Arial" w:cs="Arial"/>
              </w:rPr>
              <w:t>Barnfields</w:t>
            </w:r>
            <w:proofErr w:type="spellEnd"/>
            <w:r w:rsidR="006D18E3" w:rsidRPr="006D18E3">
              <w:rPr>
                <w:rFonts w:ascii="Arial" w:hAnsi="Arial" w:cs="Arial"/>
              </w:rPr>
              <w:t xml:space="preserve"> development were briefly discussed. Cllr </w:t>
            </w:r>
            <w:proofErr w:type="spellStart"/>
            <w:r w:rsidR="006D18E3" w:rsidRPr="006D18E3">
              <w:rPr>
                <w:rFonts w:ascii="Arial" w:hAnsi="Arial" w:cs="Arial"/>
              </w:rPr>
              <w:t>Eade</w:t>
            </w:r>
            <w:proofErr w:type="spellEnd"/>
            <w:r w:rsidR="006D18E3" w:rsidRPr="006D18E3">
              <w:rPr>
                <w:rFonts w:ascii="Arial" w:hAnsi="Arial" w:cs="Arial"/>
              </w:rPr>
              <w:t xml:space="preserve"> suggested a new parish project to renovate a fading stone memorial mounted into the barn wall adjacent Brocton Memorial. </w:t>
            </w:r>
            <w:r w:rsidR="006D18E3" w:rsidRPr="006D18E3">
              <w:rPr>
                <w:rFonts w:ascii="Arial" w:hAnsi="Arial" w:cs="Arial"/>
                <w:b/>
              </w:rPr>
              <w:t>Action:</w:t>
            </w:r>
            <w:r w:rsidR="006D18E3">
              <w:rPr>
                <w:rFonts w:ascii="Arial" w:hAnsi="Arial" w:cs="Arial"/>
              </w:rPr>
              <w:t xml:space="preserve"> Clerk to investigate</w:t>
            </w:r>
          </w:p>
        </w:tc>
      </w:tr>
      <w:tr w:rsidR="00E51A3F" w:rsidTr="006D0946">
        <w:tc>
          <w:tcPr>
            <w:tcW w:w="534" w:type="dxa"/>
          </w:tcPr>
          <w:p w:rsidR="00E51A3F" w:rsidRDefault="00E51A3F" w:rsidP="005E7182">
            <w:pPr>
              <w:rPr>
                <w:rFonts w:ascii="Arial" w:hAnsi="Arial" w:cs="Arial"/>
                <w:b/>
              </w:rPr>
            </w:pPr>
          </w:p>
          <w:p w:rsidR="00E51A3F" w:rsidRDefault="00A85A8E" w:rsidP="005E7182">
            <w:pPr>
              <w:rPr>
                <w:rFonts w:ascii="Arial" w:hAnsi="Arial" w:cs="Arial"/>
                <w:b/>
              </w:rPr>
            </w:pPr>
            <w:r>
              <w:rPr>
                <w:rFonts w:ascii="Arial" w:hAnsi="Arial" w:cs="Arial"/>
                <w:b/>
              </w:rPr>
              <w:t>10</w:t>
            </w:r>
            <w:r w:rsidR="00E51A3F">
              <w:rPr>
                <w:rFonts w:ascii="Arial" w:hAnsi="Arial" w:cs="Arial"/>
                <w:b/>
              </w:rPr>
              <w:t>.</w:t>
            </w:r>
          </w:p>
          <w:p w:rsidR="00E51A3F" w:rsidRDefault="00E51A3F" w:rsidP="005E7182">
            <w:pPr>
              <w:rPr>
                <w:rFonts w:ascii="Arial" w:hAnsi="Arial" w:cs="Arial"/>
                <w:b/>
              </w:rPr>
            </w:pPr>
          </w:p>
        </w:tc>
        <w:tc>
          <w:tcPr>
            <w:tcW w:w="2693" w:type="dxa"/>
          </w:tcPr>
          <w:p w:rsidR="00E51A3F" w:rsidRDefault="00E51A3F" w:rsidP="005E7182">
            <w:pPr>
              <w:rPr>
                <w:rFonts w:ascii="Arial" w:hAnsi="Arial" w:cs="Arial"/>
                <w:b/>
              </w:rPr>
            </w:pPr>
          </w:p>
          <w:p w:rsidR="00E51A3F" w:rsidRDefault="00E51A3F" w:rsidP="005E7182">
            <w:pPr>
              <w:rPr>
                <w:rFonts w:ascii="Arial" w:hAnsi="Arial" w:cs="Arial"/>
                <w:b/>
              </w:rPr>
            </w:pPr>
            <w:r>
              <w:rPr>
                <w:rFonts w:ascii="Arial" w:hAnsi="Arial" w:cs="Arial"/>
                <w:b/>
              </w:rPr>
              <w:t>Correspondence</w:t>
            </w:r>
          </w:p>
        </w:tc>
        <w:tc>
          <w:tcPr>
            <w:tcW w:w="6015" w:type="dxa"/>
          </w:tcPr>
          <w:p w:rsidR="00E51A3F" w:rsidRDefault="00E51A3F" w:rsidP="0062387B">
            <w:pPr>
              <w:rPr>
                <w:rFonts w:ascii="Arial" w:hAnsi="Arial" w:cs="Arial"/>
              </w:rPr>
            </w:pPr>
          </w:p>
          <w:p w:rsidR="0042172C" w:rsidRDefault="003440D4" w:rsidP="00B35A7E">
            <w:pPr>
              <w:rPr>
                <w:rFonts w:ascii="Arial" w:hAnsi="Arial" w:cs="Arial"/>
              </w:rPr>
            </w:pPr>
            <w:r>
              <w:rPr>
                <w:rFonts w:ascii="Arial" w:hAnsi="Arial" w:cs="Arial"/>
              </w:rPr>
              <w:t xml:space="preserve">(a) </w:t>
            </w:r>
            <w:r w:rsidR="00E51A3F">
              <w:rPr>
                <w:rFonts w:ascii="Arial" w:hAnsi="Arial" w:cs="Arial"/>
              </w:rPr>
              <w:t xml:space="preserve">The clerk </w:t>
            </w:r>
            <w:r w:rsidR="004B2A54">
              <w:rPr>
                <w:rFonts w:ascii="Arial" w:hAnsi="Arial" w:cs="Arial"/>
              </w:rPr>
              <w:t>reported on various email and written correspondence received since the last meeting</w:t>
            </w:r>
            <w:r w:rsidR="00D01E49">
              <w:rPr>
                <w:rFonts w:ascii="Arial" w:hAnsi="Arial" w:cs="Arial"/>
              </w:rPr>
              <w:t xml:space="preserve"> including</w:t>
            </w:r>
            <w:r w:rsidR="00B35A7E">
              <w:rPr>
                <w:rFonts w:ascii="Arial" w:hAnsi="Arial" w:cs="Arial"/>
              </w:rPr>
              <w:t>:</w:t>
            </w:r>
            <w:r w:rsidR="00D01E49">
              <w:rPr>
                <w:rFonts w:ascii="Arial" w:hAnsi="Arial" w:cs="Arial"/>
              </w:rPr>
              <w:t xml:space="preserve"> </w:t>
            </w:r>
          </w:p>
          <w:p w:rsidR="00B35A7E" w:rsidRDefault="00B35A7E" w:rsidP="00B35A7E">
            <w:pPr>
              <w:rPr>
                <w:rFonts w:ascii="Arial" w:hAnsi="Arial" w:cs="Arial"/>
              </w:rPr>
            </w:pPr>
          </w:p>
          <w:p w:rsidR="00B35A7E" w:rsidRPr="003A0E91" w:rsidRDefault="003A0E91" w:rsidP="003A0E91">
            <w:pPr>
              <w:pStyle w:val="ListParagraph"/>
              <w:numPr>
                <w:ilvl w:val="0"/>
                <w:numId w:val="40"/>
              </w:numPr>
              <w:rPr>
                <w:rFonts w:ascii="Arial" w:hAnsi="Arial" w:cs="Arial"/>
              </w:rPr>
            </w:pPr>
            <w:r w:rsidRPr="003A0E91">
              <w:rPr>
                <w:rFonts w:ascii="Arial" w:hAnsi="Arial" w:cs="Arial"/>
              </w:rPr>
              <w:t>Email from T&amp;WC regarding ongoing Community Governance Reviews;</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Email from Newport Carnival Committee with a community grant request;</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Email from 2</w:t>
            </w:r>
            <w:r w:rsidRPr="003A0E91">
              <w:rPr>
                <w:rFonts w:ascii="Arial" w:hAnsi="Arial" w:cs="Arial"/>
                <w:vertAlign w:val="superscript"/>
              </w:rPr>
              <w:t>nd</w:t>
            </w:r>
            <w:r w:rsidRPr="003A0E91">
              <w:rPr>
                <w:rFonts w:ascii="Arial" w:hAnsi="Arial" w:cs="Arial"/>
              </w:rPr>
              <w:t xml:space="preserve"> Church Aston scouts with a community grant request;</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Email from SALC setting out government proposals for community pharmacies from 2017;</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Email from T&amp;WC seeking consultation on proposed taxi ranks;</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 xml:space="preserve">Email from T&amp;WC providing an explanation of how they propose to deal with the CAPC ‘representation’ of </w:t>
            </w:r>
            <w:proofErr w:type="spellStart"/>
            <w:r w:rsidRPr="003A0E91">
              <w:rPr>
                <w:rFonts w:ascii="Arial" w:hAnsi="Arial" w:cs="Arial"/>
              </w:rPr>
              <w:t>Milwood</w:t>
            </w:r>
            <w:proofErr w:type="spellEnd"/>
            <w:r w:rsidRPr="003A0E91">
              <w:rPr>
                <w:rFonts w:ascii="Arial" w:hAnsi="Arial" w:cs="Arial"/>
              </w:rPr>
              <w:t xml:space="preserve"> Mere and the green guarantee;</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Emails from Lilleshall PC concerning illegal siting of clothing banks;</w:t>
            </w:r>
          </w:p>
          <w:p w:rsidR="003A0E91" w:rsidRPr="003A0E91" w:rsidRDefault="003A0E91" w:rsidP="003A0E91">
            <w:pPr>
              <w:pStyle w:val="ListParagraph"/>
              <w:numPr>
                <w:ilvl w:val="0"/>
                <w:numId w:val="40"/>
              </w:numPr>
              <w:rPr>
                <w:rFonts w:ascii="Arial" w:hAnsi="Arial" w:cs="Arial"/>
              </w:rPr>
            </w:pPr>
            <w:r w:rsidRPr="003A0E91">
              <w:rPr>
                <w:rFonts w:ascii="Arial" w:hAnsi="Arial" w:cs="Arial"/>
              </w:rPr>
              <w:t xml:space="preserve">Email from T&amp;WC concerning changes to designations in the Local Streets </w:t>
            </w:r>
            <w:proofErr w:type="spellStart"/>
            <w:r w:rsidRPr="003A0E91">
              <w:rPr>
                <w:rFonts w:ascii="Arial" w:hAnsi="Arial" w:cs="Arial"/>
              </w:rPr>
              <w:t>Gazeteer</w:t>
            </w:r>
            <w:proofErr w:type="spellEnd"/>
            <w:r w:rsidRPr="003A0E91">
              <w:rPr>
                <w:rFonts w:ascii="Arial" w:hAnsi="Arial" w:cs="Arial"/>
              </w:rPr>
              <w:t>;</w:t>
            </w:r>
          </w:p>
          <w:p w:rsidR="003A0E91" w:rsidRDefault="003A0E91" w:rsidP="00EE05FE">
            <w:pPr>
              <w:pStyle w:val="ListParagraph"/>
              <w:numPr>
                <w:ilvl w:val="0"/>
                <w:numId w:val="40"/>
              </w:numPr>
              <w:rPr>
                <w:rFonts w:ascii="Arial" w:hAnsi="Arial" w:cs="Arial"/>
              </w:rPr>
            </w:pPr>
            <w:r w:rsidRPr="00E81C2E">
              <w:rPr>
                <w:rFonts w:ascii="Arial" w:hAnsi="Arial" w:cs="Arial"/>
              </w:rPr>
              <w:t>Email from T&amp;WC extending an invitation to attend the annual Mayor Making Ceremony on 26</w:t>
            </w:r>
            <w:r w:rsidRPr="00E81C2E">
              <w:rPr>
                <w:rFonts w:ascii="Arial" w:hAnsi="Arial" w:cs="Arial"/>
                <w:vertAlign w:val="superscript"/>
              </w:rPr>
              <w:t>th</w:t>
            </w:r>
            <w:r w:rsidRPr="00E81C2E">
              <w:rPr>
                <w:rFonts w:ascii="Arial" w:hAnsi="Arial" w:cs="Arial"/>
              </w:rPr>
              <w:t xml:space="preserve"> May 2016;</w:t>
            </w:r>
          </w:p>
          <w:p w:rsidR="006D18E3" w:rsidRDefault="006D18E3" w:rsidP="00EE05FE">
            <w:pPr>
              <w:pStyle w:val="ListParagraph"/>
              <w:numPr>
                <w:ilvl w:val="0"/>
                <w:numId w:val="40"/>
              </w:numPr>
              <w:rPr>
                <w:rFonts w:ascii="Arial" w:hAnsi="Arial" w:cs="Arial"/>
              </w:rPr>
            </w:pPr>
            <w:r>
              <w:rPr>
                <w:rFonts w:ascii="Arial" w:hAnsi="Arial" w:cs="Arial"/>
              </w:rPr>
              <w:t>Letter from T&amp;WC informing CAPC about TPO’s</w:t>
            </w:r>
          </w:p>
          <w:p w:rsidR="006D18E3" w:rsidRDefault="006D18E3" w:rsidP="00EE05FE">
            <w:pPr>
              <w:pStyle w:val="ListParagraph"/>
              <w:numPr>
                <w:ilvl w:val="0"/>
                <w:numId w:val="40"/>
              </w:numPr>
              <w:rPr>
                <w:rFonts w:ascii="Arial" w:hAnsi="Arial" w:cs="Arial"/>
              </w:rPr>
            </w:pPr>
            <w:r>
              <w:rPr>
                <w:rFonts w:ascii="Arial" w:hAnsi="Arial" w:cs="Arial"/>
              </w:rPr>
              <w:t>Letter from Unity Trust Bank confirming that they will be introducing charges;</w:t>
            </w:r>
          </w:p>
          <w:p w:rsidR="006D18E3" w:rsidRPr="00E81C2E" w:rsidRDefault="006D18E3" w:rsidP="00EE05FE">
            <w:pPr>
              <w:pStyle w:val="ListParagraph"/>
              <w:numPr>
                <w:ilvl w:val="0"/>
                <w:numId w:val="40"/>
              </w:numPr>
              <w:rPr>
                <w:rFonts w:ascii="Arial" w:hAnsi="Arial" w:cs="Arial"/>
              </w:rPr>
            </w:pPr>
            <w:r>
              <w:rPr>
                <w:rFonts w:ascii="Arial" w:hAnsi="Arial" w:cs="Arial"/>
              </w:rPr>
              <w:t xml:space="preserve">Letter from </w:t>
            </w:r>
            <w:proofErr w:type="spellStart"/>
            <w:r>
              <w:rPr>
                <w:rFonts w:ascii="Arial" w:hAnsi="Arial" w:cs="Arial"/>
              </w:rPr>
              <w:t>Mazaars</w:t>
            </w:r>
            <w:proofErr w:type="spellEnd"/>
            <w:r>
              <w:rPr>
                <w:rFonts w:ascii="Arial" w:hAnsi="Arial" w:cs="Arial"/>
              </w:rPr>
              <w:t xml:space="preserve"> advising the Parish Council of their annual audit obligations.</w:t>
            </w:r>
          </w:p>
          <w:p w:rsidR="003A0E91" w:rsidRPr="00EE05FE" w:rsidRDefault="003A0E91" w:rsidP="00EE05FE">
            <w:pPr>
              <w:rPr>
                <w:rFonts w:ascii="Arial" w:hAnsi="Arial" w:cs="Arial"/>
              </w:rPr>
            </w:pPr>
          </w:p>
        </w:tc>
      </w:tr>
      <w:tr w:rsidR="007F6E3F" w:rsidTr="00496F80">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POLICY &amp; PLANNING MATTERS</w:t>
            </w:r>
          </w:p>
          <w:p w:rsidR="007F6E3F" w:rsidRDefault="007F6E3F" w:rsidP="0062387B">
            <w:pPr>
              <w:rPr>
                <w:rFonts w:ascii="Arial" w:hAnsi="Arial" w:cs="Arial"/>
              </w:rPr>
            </w:pPr>
          </w:p>
        </w:tc>
      </w:tr>
      <w:tr w:rsidR="00286FF2" w:rsidTr="006D0946">
        <w:tc>
          <w:tcPr>
            <w:tcW w:w="534" w:type="dxa"/>
          </w:tcPr>
          <w:p w:rsidR="00C36D1A" w:rsidRDefault="00C36D1A" w:rsidP="005E7182">
            <w:pPr>
              <w:rPr>
                <w:rFonts w:ascii="Arial" w:hAnsi="Arial" w:cs="Arial"/>
                <w:b/>
              </w:rPr>
            </w:pPr>
          </w:p>
          <w:p w:rsidR="00286FF2" w:rsidRDefault="003B0567" w:rsidP="005E7182">
            <w:pPr>
              <w:rPr>
                <w:rFonts w:ascii="Arial" w:hAnsi="Arial" w:cs="Arial"/>
                <w:b/>
              </w:rPr>
            </w:pPr>
            <w:r>
              <w:rPr>
                <w:rFonts w:ascii="Arial" w:hAnsi="Arial" w:cs="Arial"/>
                <w:b/>
              </w:rPr>
              <w:t>1</w:t>
            </w:r>
            <w:r w:rsidR="00A85A8E">
              <w:rPr>
                <w:rFonts w:ascii="Arial" w:hAnsi="Arial" w:cs="Arial"/>
                <w:b/>
              </w:rPr>
              <w:t>1.</w:t>
            </w:r>
          </w:p>
          <w:p w:rsidR="00286FF2" w:rsidRDefault="00286FF2" w:rsidP="005E7182">
            <w:pPr>
              <w:rPr>
                <w:rFonts w:ascii="Arial" w:hAnsi="Arial" w:cs="Arial"/>
                <w:b/>
              </w:rPr>
            </w:pPr>
          </w:p>
        </w:tc>
        <w:tc>
          <w:tcPr>
            <w:tcW w:w="2693" w:type="dxa"/>
          </w:tcPr>
          <w:p w:rsidR="00C36D1A" w:rsidRDefault="00C36D1A" w:rsidP="005E7182">
            <w:pPr>
              <w:rPr>
                <w:rFonts w:ascii="Arial" w:hAnsi="Arial" w:cs="Arial"/>
                <w:b/>
              </w:rPr>
            </w:pPr>
          </w:p>
          <w:p w:rsidR="005C311B" w:rsidRPr="00286FF2" w:rsidRDefault="0083214E" w:rsidP="0083214E">
            <w:pPr>
              <w:rPr>
                <w:rFonts w:ascii="Arial" w:hAnsi="Arial" w:cs="Arial"/>
                <w:b/>
              </w:rPr>
            </w:pPr>
            <w:r>
              <w:rPr>
                <w:rFonts w:ascii="Arial" w:hAnsi="Arial" w:cs="Arial"/>
                <w:b/>
              </w:rPr>
              <w:t>Local Plan 2016/31 and</w:t>
            </w:r>
            <w:r w:rsidR="006E31FC">
              <w:rPr>
                <w:rFonts w:ascii="Arial" w:hAnsi="Arial" w:cs="Arial"/>
                <w:b/>
              </w:rPr>
              <w:t xml:space="preserve"> Newport Indicative Master-Plan </w:t>
            </w:r>
          </w:p>
        </w:tc>
        <w:tc>
          <w:tcPr>
            <w:tcW w:w="6015" w:type="dxa"/>
          </w:tcPr>
          <w:p w:rsidR="00C36D1A" w:rsidRDefault="00C36D1A" w:rsidP="005E7182">
            <w:pPr>
              <w:rPr>
                <w:rFonts w:ascii="Arial" w:hAnsi="Arial" w:cs="Arial"/>
                <w:b/>
              </w:rPr>
            </w:pPr>
          </w:p>
          <w:p w:rsidR="00E81C2E" w:rsidRDefault="00E81C2E" w:rsidP="00E81C2E">
            <w:pPr>
              <w:autoSpaceDE w:val="0"/>
              <w:autoSpaceDN w:val="0"/>
              <w:adjustRightInd w:val="0"/>
              <w:rPr>
                <w:rFonts w:ascii="Arial" w:hAnsi="Arial" w:cs="Arial"/>
              </w:rPr>
            </w:pPr>
            <w:r>
              <w:rPr>
                <w:rFonts w:ascii="Arial" w:hAnsi="Arial" w:cs="Arial"/>
              </w:rPr>
              <w:t>Cllr Pay reported that the Public Inquiry into the draft Local Plan 2016-31 would most likely take place in July 2016.</w:t>
            </w:r>
          </w:p>
          <w:p w:rsidR="00E81C2E" w:rsidRDefault="00E81C2E" w:rsidP="00E81C2E">
            <w:pPr>
              <w:autoSpaceDE w:val="0"/>
              <w:autoSpaceDN w:val="0"/>
              <w:adjustRightInd w:val="0"/>
              <w:rPr>
                <w:rFonts w:ascii="Arial" w:hAnsi="Arial" w:cs="Arial"/>
              </w:rPr>
            </w:pPr>
          </w:p>
          <w:p w:rsidR="0083214E" w:rsidRPr="009C78A2" w:rsidRDefault="00E81C2E" w:rsidP="001762DC">
            <w:pPr>
              <w:autoSpaceDE w:val="0"/>
              <w:autoSpaceDN w:val="0"/>
              <w:adjustRightInd w:val="0"/>
              <w:rPr>
                <w:rFonts w:ascii="Arial" w:hAnsi="Arial" w:cs="Arial"/>
              </w:rPr>
            </w:pPr>
            <w:r>
              <w:rPr>
                <w:rFonts w:ascii="Arial" w:hAnsi="Arial" w:cs="Arial"/>
              </w:rPr>
              <w:t xml:space="preserve">A response had now been received from T&amp;WC to a CAPC request for extension of the </w:t>
            </w:r>
            <w:proofErr w:type="spellStart"/>
            <w:r>
              <w:rPr>
                <w:rFonts w:ascii="Arial" w:hAnsi="Arial" w:cs="Arial"/>
              </w:rPr>
              <w:t>Milwood</w:t>
            </w:r>
            <w:proofErr w:type="spellEnd"/>
            <w:r>
              <w:rPr>
                <w:rFonts w:ascii="Arial" w:hAnsi="Arial" w:cs="Arial"/>
              </w:rPr>
              <w:t xml:space="preserve"> Mere site to include adjacent land in the ‘Green Guarantee’. The response explained </w:t>
            </w:r>
            <w:r w:rsidR="001762DC">
              <w:rPr>
                <w:rFonts w:ascii="Arial" w:hAnsi="Arial" w:cs="Arial"/>
              </w:rPr>
              <w:t xml:space="preserve">that the additional land was already subject to a planning approval and that the status of the land would now have to be determined through the development process. </w:t>
            </w:r>
            <w:r>
              <w:rPr>
                <w:rFonts w:ascii="Arial" w:hAnsi="Arial" w:cs="Arial"/>
              </w:rPr>
              <w:t xml:space="preserve"> </w:t>
            </w:r>
          </w:p>
        </w:tc>
      </w:tr>
      <w:tr w:rsidR="006E31FC" w:rsidTr="006D0946">
        <w:tc>
          <w:tcPr>
            <w:tcW w:w="534" w:type="dxa"/>
          </w:tcPr>
          <w:p w:rsidR="006E31FC" w:rsidRDefault="006E31FC" w:rsidP="005E7182">
            <w:pPr>
              <w:rPr>
                <w:rFonts w:ascii="Arial" w:hAnsi="Arial" w:cs="Arial"/>
                <w:b/>
              </w:rPr>
            </w:pPr>
          </w:p>
          <w:p w:rsidR="006E31FC" w:rsidRDefault="006E31FC" w:rsidP="005E7182">
            <w:pPr>
              <w:rPr>
                <w:rFonts w:ascii="Arial" w:hAnsi="Arial" w:cs="Arial"/>
                <w:b/>
              </w:rPr>
            </w:pPr>
            <w:r>
              <w:rPr>
                <w:rFonts w:ascii="Arial" w:hAnsi="Arial" w:cs="Arial"/>
                <w:b/>
              </w:rPr>
              <w:t>1</w:t>
            </w:r>
            <w:r w:rsidR="00A85A8E">
              <w:rPr>
                <w:rFonts w:ascii="Arial" w:hAnsi="Arial" w:cs="Arial"/>
                <w:b/>
              </w:rPr>
              <w:t>2</w:t>
            </w:r>
            <w:r>
              <w:rPr>
                <w:rFonts w:ascii="Arial" w:hAnsi="Arial" w:cs="Arial"/>
                <w:b/>
              </w:rPr>
              <w:t>.</w:t>
            </w:r>
          </w:p>
          <w:p w:rsidR="006E31FC" w:rsidRDefault="006E31FC" w:rsidP="005E7182">
            <w:pPr>
              <w:rPr>
                <w:rFonts w:ascii="Arial" w:hAnsi="Arial" w:cs="Arial"/>
                <w:b/>
              </w:rPr>
            </w:pPr>
          </w:p>
        </w:tc>
        <w:tc>
          <w:tcPr>
            <w:tcW w:w="2693" w:type="dxa"/>
          </w:tcPr>
          <w:p w:rsidR="006E31FC" w:rsidRDefault="006E31FC" w:rsidP="005E7182">
            <w:pPr>
              <w:rPr>
                <w:rFonts w:ascii="Arial" w:hAnsi="Arial" w:cs="Arial"/>
                <w:b/>
              </w:rPr>
            </w:pPr>
          </w:p>
          <w:p w:rsidR="006E31FC" w:rsidRDefault="006E31FC" w:rsidP="005E7182">
            <w:pPr>
              <w:rPr>
                <w:rFonts w:ascii="Arial" w:hAnsi="Arial" w:cs="Arial"/>
                <w:b/>
              </w:rPr>
            </w:pPr>
            <w:r>
              <w:rPr>
                <w:rFonts w:ascii="Arial" w:hAnsi="Arial" w:cs="Arial"/>
                <w:b/>
              </w:rPr>
              <w:t>Planning Applications</w:t>
            </w:r>
          </w:p>
          <w:p w:rsidR="006E31FC" w:rsidRDefault="006E31FC" w:rsidP="005E7182">
            <w:pPr>
              <w:rPr>
                <w:rFonts w:ascii="Arial" w:hAnsi="Arial" w:cs="Arial"/>
                <w:b/>
              </w:rPr>
            </w:pPr>
          </w:p>
        </w:tc>
        <w:tc>
          <w:tcPr>
            <w:tcW w:w="6015" w:type="dxa"/>
          </w:tcPr>
          <w:p w:rsidR="006E31FC" w:rsidRDefault="006E31FC" w:rsidP="005E7182">
            <w:pPr>
              <w:rPr>
                <w:rFonts w:ascii="Arial" w:hAnsi="Arial" w:cs="Arial"/>
                <w:b/>
              </w:rPr>
            </w:pPr>
          </w:p>
          <w:p w:rsidR="008635BF" w:rsidRPr="00F078CD" w:rsidRDefault="00A0034E" w:rsidP="00EE05FE">
            <w:pPr>
              <w:rPr>
                <w:rFonts w:ascii="Arial" w:hAnsi="Arial" w:cs="Arial"/>
              </w:rPr>
            </w:pPr>
            <w:r>
              <w:rPr>
                <w:rFonts w:ascii="Arial" w:hAnsi="Arial" w:cs="Arial"/>
              </w:rPr>
              <w:t>Cllrs noted and commented on the planning applications schedule.</w:t>
            </w:r>
          </w:p>
        </w:tc>
      </w:tr>
      <w:tr w:rsidR="007F6E3F" w:rsidTr="00496F80">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FINANCE &amp; GOVERNANCE</w:t>
            </w:r>
          </w:p>
          <w:p w:rsidR="007F6E3F" w:rsidRDefault="007F6E3F" w:rsidP="005E7182">
            <w:pPr>
              <w:rPr>
                <w:rFonts w:ascii="Arial" w:hAnsi="Arial" w:cs="Arial"/>
              </w:rPr>
            </w:pPr>
          </w:p>
        </w:tc>
      </w:tr>
      <w:tr w:rsidR="00286FF2" w:rsidTr="006D0946">
        <w:tc>
          <w:tcPr>
            <w:tcW w:w="534" w:type="dxa"/>
          </w:tcPr>
          <w:p w:rsidR="005862A7" w:rsidRDefault="005862A7" w:rsidP="005E7182">
            <w:pPr>
              <w:rPr>
                <w:rFonts w:ascii="Arial" w:hAnsi="Arial" w:cs="Arial"/>
                <w:b/>
              </w:rPr>
            </w:pPr>
          </w:p>
          <w:p w:rsidR="00286FF2" w:rsidRDefault="006D0946" w:rsidP="005E7182">
            <w:pPr>
              <w:rPr>
                <w:rFonts w:ascii="Arial" w:hAnsi="Arial" w:cs="Arial"/>
                <w:b/>
              </w:rPr>
            </w:pPr>
            <w:r>
              <w:rPr>
                <w:rFonts w:ascii="Arial" w:hAnsi="Arial" w:cs="Arial"/>
                <w:b/>
              </w:rPr>
              <w:t>1</w:t>
            </w:r>
            <w:r w:rsidR="00A85A8E">
              <w:rPr>
                <w:rFonts w:ascii="Arial" w:hAnsi="Arial" w:cs="Arial"/>
                <w:b/>
              </w:rPr>
              <w:t>3.</w:t>
            </w:r>
          </w:p>
          <w:p w:rsidR="00286FF2" w:rsidRDefault="00286FF2" w:rsidP="005E7182">
            <w:pPr>
              <w:rPr>
                <w:rFonts w:ascii="Arial" w:hAnsi="Arial" w:cs="Arial"/>
                <w:b/>
              </w:rPr>
            </w:pPr>
          </w:p>
        </w:tc>
        <w:tc>
          <w:tcPr>
            <w:tcW w:w="2693" w:type="dxa"/>
          </w:tcPr>
          <w:p w:rsidR="005862A7" w:rsidRDefault="005862A7" w:rsidP="001E35F4">
            <w:pPr>
              <w:rPr>
                <w:rFonts w:ascii="Arial" w:hAnsi="Arial" w:cs="Arial"/>
                <w:b/>
              </w:rPr>
            </w:pPr>
          </w:p>
          <w:p w:rsidR="00250AD8" w:rsidRPr="00286FF2" w:rsidRDefault="00250AD8" w:rsidP="006E31FC">
            <w:pPr>
              <w:rPr>
                <w:rFonts w:ascii="Arial" w:hAnsi="Arial" w:cs="Arial"/>
                <w:b/>
              </w:rPr>
            </w:pPr>
            <w:r>
              <w:rPr>
                <w:rFonts w:ascii="Arial" w:hAnsi="Arial" w:cs="Arial"/>
                <w:b/>
              </w:rPr>
              <w:t xml:space="preserve">Accounts </w:t>
            </w:r>
            <w:r w:rsidR="001E35F4">
              <w:rPr>
                <w:rFonts w:ascii="Arial" w:hAnsi="Arial" w:cs="Arial"/>
                <w:b/>
              </w:rPr>
              <w:t xml:space="preserve">and </w:t>
            </w:r>
            <w:r w:rsidR="006E31FC">
              <w:rPr>
                <w:rFonts w:ascii="Arial" w:hAnsi="Arial" w:cs="Arial"/>
                <w:b/>
              </w:rPr>
              <w:t xml:space="preserve">Payments </w:t>
            </w:r>
          </w:p>
        </w:tc>
        <w:tc>
          <w:tcPr>
            <w:tcW w:w="6015" w:type="dxa"/>
          </w:tcPr>
          <w:p w:rsidR="00A85A8E" w:rsidRDefault="00A85A8E" w:rsidP="002D1CB4">
            <w:pPr>
              <w:rPr>
                <w:rFonts w:ascii="Arial" w:hAnsi="Arial" w:cs="Arial"/>
              </w:rPr>
            </w:pPr>
          </w:p>
          <w:p w:rsidR="00EE05FE" w:rsidRDefault="00EE05FE" w:rsidP="00EE05FE">
            <w:pPr>
              <w:rPr>
                <w:rFonts w:ascii="Arial" w:hAnsi="Arial" w:cs="Arial"/>
              </w:rPr>
            </w:pPr>
            <w:r>
              <w:rPr>
                <w:rFonts w:ascii="Arial" w:hAnsi="Arial" w:cs="Arial"/>
              </w:rPr>
              <w:t xml:space="preserve">The Clerk presented the fourth quarter bank reconciliation along with a copy bank statement and full year-end accounts for 2015/16 for approval. </w:t>
            </w:r>
          </w:p>
          <w:p w:rsidR="00EE05FE" w:rsidRDefault="00EE05FE" w:rsidP="002D1CB4">
            <w:pPr>
              <w:rPr>
                <w:rFonts w:ascii="Arial" w:hAnsi="Arial" w:cs="Arial"/>
              </w:rPr>
            </w:pPr>
          </w:p>
          <w:p w:rsidR="00EE05FE" w:rsidRDefault="00EE05FE" w:rsidP="002D1CB4">
            <w:pPr>
              <w:rPr>
                <w:rFonts w:ascii="Arial" w:hAnsi="Arial" w:cs="Arial"/>
              </w:rPr>
            </w:pPr>
            <w:r>
              <w:rPr>
                <w:rFonts w:ascii="Arial" w:hAnsi="Arial" w:cs="Arial"/>
              </w:rPr>
              <w:t>The Clerk confirmed the balance of Account as at 4</w:t>
            </w:r>
            <w:r w:rsidRPr="00EE05FE">
              <w:rPr>
                <w:rFonts w:ascii="Arial" w:hAnsi="Arial" w:cs="Arial"/>
                <w:vertAlign w:val="superscript"/>
              </w:rPr>
              <w:t>th</w:t>
            </w:r>
            <w:r>
              <w:rPr>
                <w:rFonts w:ascii="Arial" w:hAnsi="Arial" w:cs="Arial"/>
              </w:rPr>
              <w:t xml:space="preserve"> April 2016.</w:t>
            </w:r>
          </w:p>
          <w:p w:rsidR="00EE05FE" w:rsidRDefault="00EE05FE" w:rsidP="002D1CB4">
            <w:pPr>
              <w:rPr>
                <w:rFonts w:ascii="Arial" w:hAnsi="Arial" w:cs="Arial"/>
              </w:rPr>
            </w:pPr>
          </w:p>
          <w:p w:rsidR="00A85A8E" w:rsidRDefault="00A85A8E" w:rsidP="002D1CB4">
            <w:pPr>
              <w:rPr>
                <w:rFonts w:ascii="Arial" w:hAnsi="Arial" w:cs="Arial"/>
              </w:rPr>
            </w:pPr>
            <w:r>
              <w:rPr>
                <w:rFonts w:ascii="Arial" w:hAnsi="Arial" w:cs="Arial"/>
              </w:rPr>
              <w:t xml:space="preserve">The </w:t>
            </w:r>
            <w:r w:rsidR="00F078CD">
              <w:rPr>
                <w:rFonts w:ascii="Arial" w:hAnsi="Arial" w:cs="Arial"/>
              </w:rPr>
              <w:t>Clerk reported on accounts payable and requested authorised signatories;</w:t>
            </w:r>
          </w:p>
          <w:p w:rsidR="0083214E" w:rsidRPr="002657D5" w:rsidRDefault="0083214E" w:rsidP="00EE05FE">
            <w:pPr>
              <w:rPr>
                <w:rFonts w:ascii="Arial" w:hAnsi="Arial" w:cs="Arial"/>
              </w:rPr>
            </w:pPr>
          </w:p>
        </w:tc>
      </w:tr>
      <w:tr w:rsidR="006E31FC" w:rsidTr="006D0946">
        <w:tc>
          <w:tcPr>
            <w:tcW w:w="534" w:type="dxa"/>
          </w:tcPr>
          <w:p w:rsidR="006E31FC" w:rsidRDefault="006E31FC" w:rsidP="005E7182">
            <w:pPr>
              <w:rPr>
                <w:rFonts w:ascii="Arial" w:hAnsi="Arial" w:cs="Arial"/>
                <w:b/>
              </w:rPr>
            </w:pPr>
          </w:p>
          <w:p w:rsidR="006E31FC" w:rsidRDefault="006E31FC" w:rsidP="005E7182">
            <w:pPr>
              <w:rPr>
                <w:rFonts w:ascii="Arial" w:hAnsi="Arial" w:cs="Arial"/>
                <w:b/>
              </w:rPr>
            </w:pPr>
            <w:r>
              <w:rPr>
                <w:rFonts w:ascii="Arial" w:hAnsi="Arial" w:cs="Arial"/>
                <w:b/>
              </w:rPr>
              <w:t>1</w:t>
            </w:r>
            <w:r w:rsidR="00A85A8E">
              <w:rPr>
                <w:rFonts w:ascii="Arial" w:hAnsi="Arial" w:cs="Arial"/>
                <w:b/>
              </w:rPr>
              <w:t>4</w:t>
            </w:r>
            <w:r>
              <w:rPr>
                <w:rFonts w:ascii="Arial" w:hAnsi="Arial" w:cs="Arial"/>
                <w:b/>
              </w:rPr>
              <w:t>.</w:t>
            </w:r>
          </w:p>
          <w:p w:rsidR="006E31FC" w:rsidRDefault="006E31FC" w:rsidP="005E7182">
            <w:pPr>
              <w:rPr>
                <w:rFonts w:ascii="Arial" w:hAnsi="Arial" w:cs="Arial"/>
                <w:b/>
              </w:rPr>
            </w:pPr>
          </w:p>
        </w:tc>
        <w:tc>
          <w:tcPr>
            <w:tcW w:w="2693" w:type="dxa"/>
          </w:tcPr>
          <w:p w:rsidR="006E31FC" w:rsidRDefault="006E31FC" w:rsidP="001E35F4">
            <w:pPr>
              <w:rPr>
                <w:rFonts w:ascii="Arial" w:hAnsi="Arial" w:cs="Arial"/>
                <w:b/>
              </w:rPr>
            </w:pPr>
          </w:p>
          <w:p w:rsidR="006E31FC" w:rsidRDefault="006E31FC" w:rsidP="00CC7F24">
            <w:pPr>
              <w:rPr>
                <w:rFonts w:ascii="Arial" w:hAnsi="Arial" w:cs="Arial"/>
                <w:b/>
              </w:rPr>
            </w:pPr>
            <w:r>
              <w:rPr>
                <w:rFonts w:ascii="Arial" w:hAnsi="Arial" w:cs="Arial"/>
                <w:b/>
              </w:rPr>
              <w:t>Personnel Committee</w:t>
            </w:r>
          </w:p>
        </w:tc>
        <w:tc>
          <w:tcPr>
            <w:tcW w:w="6015" w:type="dxa"/>
          </w:tcPr>
          <w:p w:rsidR="006E31FC" w:rsidRDefault="006E31FC" w:rsidP="002D1CB4">
            <w:pPr>
              <w:rPr>
                <w:rFonts w:ascii="Arial" w:hAnsi="Arial" w:cs="Arial"/>
              </w:rPr>
            </w:pPr>
          </w:p>
          <w:p w:rsidR="006E31FC" w:rsidRDefault="00D01E49" w:rsidP="00C96F8B">
            <w:pPr>
              <w:rPr>
                <w:rFonts w:ascii="Arial" w:hAnsi="Arial" w:cs="Arial"/>
              </w:rPr>
            </w:pPr>
            <w:r>
              <w:rPr>
                <w:rFonts w:ascii="Arial" w:hAnsi="Arial" w:cs="Arial"/>
              </w:rPr>
              <w:t>Nothing to report</w:t>
            </w:r>
          </w:p>
        </w:tc>
      </w:tr>
      <w:tr w:rsidR="007F6E3F" w:rsidTr="006D0946">
        <w:tc>
          <w:tcPr>
            <w:tcW w:w="534" w:type="dxa"/>
          </w:tcPr>
          <w:p w:rsidR="007F6E3F" w:rsidRDefault="007F6E3F" w:rsidP="005E7182">
            <w:pPr>
              <w:rPr>
                <w:rFonts w:ascii="Arial" w:hAnsi="Arial" w:cs="Arial"/>
                <w:b/>
              </w:rPr>
            </w:pPr>
          </w:p>
          <w:p w:rsidR="007F6E3F" w:rsidRDefault="007F6E3F" w:rsidP="005E7182">
            <w:pPr>
              <w:rPr>
                <w:rFonts w:ascii="Arial" w:hAnsi="Arial" w:cs="Arial"/>
                <w:b/>
              </w:rPr>
            </w:pPr>
            <w:r>
              <w:rPr>
                <w:rFonts w:ascii="Arial" w:hAnsi="Arial" w:cs="Arial"/>
                <w:b/>
              </w:rPr>
              <w:t>1</w:t>
            </w:r>
            <w:r w:rsidR="00A85A8E">
              <w:rPr>
                <w:rFonts w:ascii="Arial" w:hAnsi="Arial" w:cs="Arial"/>
                <w:b/>
              </w:rPr>
              <w:t>5</w:t>
            </w:r>
            <w:r>
              <w:rPr>
                <w:rFonts w:ascii="Arial" w:hAnsi="Arial" w:cs="Arial"/>
                <w:b/>
              </w:rPr>
              <w:t>.</w:t>
            </w:r>
          </w:p>
          <w:p w:rsidR="007F6E3F" w:rsidRDefault="007F6E3F" w:rsidP="005E7182">
            <w:pPr>
              <w:rPr>
                <w:rFonts w:ascii="Arial" w:hAnsi="Arial" w:cs="Arial"/>
                <w:b/>
              </w:rPr>
            </w:pPr>
          </w:p>
        </w:tc>
        <w:tc>
          <w:tcPr>
            <w:tcW w:w="2693" w:type="dxa"/>
          </w:tcPr>
          <w:p w:rsidR="007F6E3F" w:rsidRDefault="007F6E3F" w:rsidP="001E35F4">
            <w:pPr>
              <w:rPr>
                <w:rFonts w:ascii="Arial" w:hAnsi="Arial" w:cs="Arial"/>
                <w:b/>
              </w:rPr>
            </w:pPr>
          </w:p>
          <w:p w:rsidR="007F6E3F" w:rsidRDefault="007F6E3F" w:rsidP="001E35F4">
            <w:pPr>
              <w:rPr>
                <w:rFonts w:ascii="Arial" w:hAnsi="Arial" w:cs="Arial"/>
                <w:b/>
              </w:rPr>
            </w:pPr>
            <w:r>
              <w:rPr>
                <w:rFonts w:ascii="Arial" w:hAnsi="Arial" w:cs="Arial"/>
                <w:b/>
              </w:rPr>
              <w:t>Compliance Matters</w:t>
            </w:r>
          </w:p>
        </w:tc>
        <w:tc>
          <w:tcPr>
            <w:tcW w:w="6015" w:type="dxa"/>
          </w:tcPr>
          <w:p w:rsidR="007F6E3F" w:rsidRDefault="007F6E3F" w:rsidP="002D1CB4">
            <w:pPr>
              <w:rPr>
                <w:rFonts w:ascii="Arial" w:hAnsi="Arial" w:cs="Arial"/>
              </w:rPr>
            </w:pPr>
          </w:p>
          <w:p w:rsidR="003A0E91" w:rsidRDefault="003A0E91" w:rsidP="00EE05FE">
            <w:pPr>
              <w:rPr>
                <w:rFonts w:ascii="Arial" w:hAnsi="Arial" w:cs="Arial"/>
              </w:rPr>
            </w:pPr>
            <w:r>
              <w:rPr>
                <w:rFonts w:ascii="Arial" w:hAnsi="Arial" w:cs="Arial"/>
              </w:rPr>
              <w:t xml:space="preserve">The Clerk reported receipt of </w:t>
            </w:r>
            <w:r w:rsidR="00ED1007">
              <w:rPr>
                <w:rFonts w:ascii="Arial" w:hAnsi="Arial" w:cs="Arial"/>
              </w:rPr>
              <w:t>a renewal notice from the Information Commissioners Office. A cheque was signed at the meeting and is to be returned along with the renewal form by first class post on 5/04/16.</w:t>
            </w:r>
          </w:p>
          <w:p w:rsidR="003A0E91" w:rsidRDefault="003A0E91" w:rsidP="00EE05FE">
            <w:pPr>
              <w:rPr>
                <w:rFonts w:ascii="Arial" w:hAnsi="Arial" w:cs="Arial"/>
              </w:rPr>
            </w:pPr>
          </w:p>
          <w:p w:rsidR="00C12E9B" w:rsidRDefault="00EE05FE" w:rsidP="00EE05FE">
            <w:pPr>
              <w:rPr>
                <w:rFonts w:ascii="Arial" w:hAnsi="Arial" w:cs="Arial"/>
              </w:rPr>
            </w:pPr>
            <w:r>
              <w:rPr>
                <w:rFonts w:ascii="Arial" w:hAnsi="Arial" w:cs="Arial"/>
              </w:rPr>
              <w:t xml:space="preserve">The Clerk reported receipt of the </w:t>
            </w:r>
            <w:r w:rsidR="00C0380C" w:rsidRPr="00C0380C">
              <w:rPr>
                <w:rFonts w:ascii="Arial" w:hAnsi="Arial" w:cs="Arial"/>
                <w:b/>
                <w:i/>
              </w:rPr>
              <w:t>“</w:t>
            </w:r>
            <w:r w:rsidRPr="00C0380C">
              <w:rPr>
                <w:rFonts w:ascii="Arial" w:hAnsi="Arial" w:cs="Arial"/>
                <w:b/>
                <w:i/>
              </w:rPr>
              <w:t>Notice of audit of accounts for the year ended 31 March 2016</w:t>
            </w:r>
            <w:r w:rsidR="00C0380C" w:rsidRPr="00C0380C">
              <w:rPr>
                <w:rFonts w:ascii="Arial" w:hAnsi="Arial" w:cs="Arial"/>
                <w:b/>
                <w:i/>
              </w:rPr>
              <w:t>”</w:t>
            </w:r>
            <w:r w:rsidR="00C0380C">
              <w:rPr>
                <w:rFonts w:ascii="Arial" w:hAnsi="Arial" w:cs="Arial"/>
              </w:rPr>
              <w:t xml:space="preserve"> and commented briefly on proposed procedures and timescale for submission.</w:t>
            </w:r>
            <w:r w:rsidR="00463677">
              <w:rPr>
                <w:rFonts w:ascii="Arial" w:hAnsi="Arial" w:cs="Arial"/>
              </w:rPr>
              <w:t xml:space="preserve"> </w:t>
            </w:r>
          </w:p>
        </w:tc>
      </w:tr>
      <w:tr w:rsidR="007F6E3F" w:rsidTr="00496F80">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ROADS, HEDGES &amp; DITCHES</w:t>
            </w:r>
          </w:p>
          <w:p w:rsidR="007F6E3F" w:rsidRDefault="007F6E3F" w:rsidP="002D1CB4">
            <w:pPr>
              <w:rPr>
                <w:rFonts w:ascii="Arial" w:hAnsi="Arial" w:cs="Arial"/>
              </w:rPr>
            </w:pPr>
          </w:p>
        </w:tc>
      </w:tr>
      <w:tr w:rsidR="00286FF2" w:rsidTr="00F36ECD">
        <w:trPr>
          <w:trHeight w:val="5235"/>
        </w:trPr>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4A7D5D">
              <w:rPr>
                <w:rFonts w:ascii="Arial" w:hAnsi="Arial" w:cs="Arial"/>
                <w:b/>
              </w:rPr>
              <w:t>6</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6015" w:type="dxa"/>
          </w:tcPr>
          <w:p w:rsidR="00305B10" w:rsidRDefault="00305B10" w:rsidP="00064BDB">
            <w:pPr>
              <w:rPr>
                <w:rFonts w:ascii="Arial" w:hAnsi="Arial" w:cs="Arial"/>
              </w:rPr>
            </w:pPr>
          </w:p>
          <w:p w:rsidR="007C4DFA" w:rsidRDefault="00F36ECD" w:rsidP="00EE05FE">
            <w:pPr>
              <w:rPr>
                <w:rFonts w:ascii="Arial" w:hAnsi="Arial" w:cs="Arial"/>
              </w:rPr>
            </w:pPr>
            <w:r>
              <w:rPr>
                <w:rFonts w:ascii="Arial" w:hAnsi="Arial" w:cs="Arial"/>
              </w:rPr>
              <w:t xml:space="preserve">Cllr Knight reported potholes at the junction of Dark Lane and Greenvale that are so severe as to affect walkers &amp; cyclists </w:t>
            </w:r>
            <w:r w:rsidRPr="00F36ECD">
              <w:rPr>
                <w:rFonts w:ascii="Arial" w:hAnsi="Arial" w:cs="Arial"/>
                <w:b/>
              </w:rPr>
              <w:t>Action:</w:t>
            </w:r>
            <w:r>
              <w:rPr>
                <w:rFonts w:ascii="Arial" w:hAnsi="Arial" w:cs="Arial"/>
              </w:rPr>
              <w:t xml:space="preserve"> Clerk to report to T&amp;WC.</w:t>
            </w:r>
          </w:p>
          <w:p w:rsidR="00C0380C" w:rsidRDefault="00C0380C" w:rsidP="00EE05FE">
            <w:pPr>
              <w:rPr>
                <w:rFonts w:ascii="Arial" w:hAnsi="Arial" w:cs="Arial"/>
              </w:rPr>
            </w:pPr>
          </w:p>
          <w:p w:rsidR="00C0380C" w:rsidRDefault="00F36ECD" w:rsidP="00EE05FE">
            <w:pPr>
              <w:rPr>
                <w:rFonts w:ascii="Arial" w:hAnsi="Arial" w:cs="Arial"/>
              </w:rPr>
            </w:pPr>
            <w:r>
              <w:rPr>
                <w:rFonts w:ascii="Arial" w:hAnsi="Arial" w:cs="Arial"/>
              </w:rPr>
              <w:t>Cllr knight commented on feedback from some residents that the Parish Council are not visible enough – all to consider promotional opportunities.</w:t>
            </w:r>
          </w:p>
          <w:p w:rsidR="00C0380C" w:rsidRDefault="00C0380C" w:rsidP="00EE05FE">
            <w:pPr>
              <w:rPr>
                <w:rFonts w:ascii="Arial" w:hAnsi="Arial" w:cs="Arial"/>
              </w:rPr>
            </w:pPr>
          </w:p>
          <w:p w:rsidR="00F36ECD" w:rsidRDefault="00F36ECD" w:rsidP="00EE05FE">
            <w:pPr>
              <w:rPr>
                <w:rFonts w:ascii="Arial" w:hAnsi="Arial" w:cs="Arial"/>
              </w:rPr>
            </w:pPr>
            <w:r>
              <w:rPr>
                <w:rFonts w:ascii="Arial" w:hAnsi="Arial" w:cs="Arial"/>
              </w:rPr>
              <w:t>Cllr Knight enquired about the Dial-a-Ride service and whether it extends to Church Aston. Cllr Evans confirmed that it does not but that the RVS Helpline service does offer a transport service option for older residents.</w:t>
            </w:r>
          </w:p>
          <w:p w:rsidR="00C0380C" w:rsidRDefault="00C0380C" w:rsidP="00EE05FE">
            <w:pPr>
              <w:rPr>
                <w:rFonts w:ascii="Arial" w:hAnsi="Arial" w:cs="Arial"/>
              </w:rPr>
            </w:pPr>
          </w:p>
          <w:p w:rsidR="00C0380C" w:rsidRDefault="00F36ECD" w:rsidP="00EE05FE">
            <w:pPr>
              <w:rPr>
                <w:rFonts w:ascii="Arial" w:hAnsi="Arial" w:cs="Arial"/>
              </w:rPr>
            </w:pPr>
            <w:r>
              <w:rPr>
                <w:rFonts w:ascii="Arial" w:hAnsi="Arial" w:cs="Arial"/>
              </w:rPr>
              <w:t xml:space="preserve">Cllr Evans commented on feedback he had received that it had now been accepted that a perception that NTC are subsidising services in surrounding parishes was wrong. </w:t>
            </w:r>
          </w:p>
          <w:p w:rsidR="00F36ECD" w:rsidRDefault="00F36ECD" w:rsidP="00EE05FE">
            <w:pPr>
              <w:rPr>
                <w:rFonts w:ascii="Arial" w:hAnsi="Arial" w:cs="Arial"/>
              </w:rPr>
            </w:pPr>
          </w:p>
          <w:p w:rsidR="00F36ECD" w:rsidRDefault="00F36ECD" w:rsidP="00EE05FE">
            <w:pPr>
              <w:rPr>
                <w:rFonts w:ascii="Arial" w:hAnsi="Arial" w:cs="Arial"/>
              </w:rPr>
            </w:pPr>
            <w:r>
              <w:rPr>
                <w:rFonts w:ascii="Arial" w:hAnsi="Arial" w:cs="Arial"/>
              </w:rPr>
              <w:t>Cllr Evans informed colleagues of various paint / chalk markings on local footways suggesting a planned programme of improvements was imminent.</w:t>
            </w:r>
          </w:p>
          <w:p w:rsidR="00F36ECD" w:rsidRDefault="00F36ECD" w:rsidP="00EE05FE">
            <w:pPr>
              <w:rPr>
                <w:rFonts w:ascii="Arial" w:hAnsi="Arial" w:cs="Arial"/>
              </w:rPr>
            </w:pPr>
          </w:p>
          <w:p w:rsidR="00F36ECD" w:rsidRDefault="00F36ECD" w:rsidP="00EE05FE">
            <w:pPr>
              <w:rPr>
                <w:rFonts w:ascii="Arial" w:hAnsi="Arial" w:cs="Arial"/>
              </w:rPr>
            </w:pPr>
            <w:r>
              <w:rPr>
                <w:rFonts w:ascii="Arial" w:hAnsi="Arial" w:cs="Arial"/>
              </w:rPr>
              <w:t>Cllr Richards noted a response from T&amp;WC that they had finally agreed to investigate settlement on approaches to the former railway bridge.</w:t>
            </w:r>
          </w:p>
          <w:p w:rsidR="00F36ECD" w:rsidRDefault="00F36ECD" w:rsidP="00EE05FE">
            <w:pPr>
              <w:rPr>
                <w:rFonts w:ascii="Arial" w:hAnsi="Arial" w:cs="Arial"/>
              </w:rPr>
            </w:pPr>
          </w:p>
          <w:p w:rsidR="00F36ECD" w:rsidRDefault="00F36ECD" w:rsidP="00EE05FE">
            <w:pPr>
              <w:rPr>
                <w:rFonts w:ascii="Arial" w:hAnsi="Arial" w:cs="Arial"/>
              </w:rPr>
            </w:pPr>
            <w:r>
              <w:rPr>
                <w:rFonts w:ascii="Arial" w:hAnsi="Arial" w:cs="Arial"/>
              </w:rPr>
              <w:t>Cllr Richards commented on management of the Parish notice boards and a need to keep then fully up-to-date.</w:t>
            </w:r>
          </w:p>
          <w:p w:rsidR="00F36ECD" w:rsidRDefault="00F36ECD" w:rsidP="00EE05FE">
            <w:pPr>
              <w:rPr>
                <w:rFonts w:ascii="Arial" w:hAnsi="Arial" w:cs="Arial"/>
              </w:rPr>
            </w:pPr>
          </w:p>
          <w:p w:rsidR="00C0380C" w:rsidRDefault="00F36ECD" w:rsidP="00EE05FE">
            <w:pPr>
              <w:rPr>
                <w:rFonts w:ascii="Arial" w:hAnsi="Arial" w:cs="Arial"/>
              </w:rPr>
            </w:pPr>
            <w:r>
              <w:rPr>
                <w:rFonts w:ascii="Arial" w:hAnsi="Arial" w:cs="Arial"/>
              </w:rPr>
              <w:t>Cllr Stacey commented on encroachment of footways on Wellington Road and a need for this to be dug-out.</w:t>
            </w:r>
          </w:p>
          <w:p w:rsidR="00C0380C" w:rsidRPr="00ED5303" w:rsidRDefault="00C0380C" w:rsidP="00EE05FE">
            <w:pPr>
              <w:rPr>
                <w:rFonts w:ascii="Arial" w:hAnsi="Arial" w:cs="Arial"/>
              </w:rPr>
            </w:pPr>
          </w:p>
        </w:tc>
      </w:tr>
    </w:tbl>
    <w:p w:rsidR="00C4130E" w:rsidRDefault="00C4130E" w:rsidP="005E7182">
      <w:pPr>
        <w:spacing w:after="0"/>
        <w:rPr>
          <w:rFonts w:ascii="Arial" w:hAnsi="Arial" w:cs="Arial"/>
          <w:b/>
        </w:rPr>
      </w:pPr>
    </w:p>
    <w:p w:rsidR="004D09F6" w:rsidRPr="00EA1A0B" w:rsidRDefault="004D09F6" w:rsidP="004D09F6">
      <w:pPr>
        <w:spacing w:after="0"/>
        <w:rPr>
          <w:rFonts w:ascii="Arial" w:hAnsi="Arial" w:cs="Arial"/>
          <w:b/>
        </w:rPr>
      </w:pPr>
      <w:r w:rsidRPr="00EA1A0B">
        <w:rPr>
          <w:rFonts w:ascii="Arial" w:hAnsi="Arial" w:cs="Arial"/>
          <w:b/>
        </w:rPr>
        <w:t xml:space="preserve">Date and time of next meeting </w:t>
      </w:r>
      <w:r w:rsidR="00D37A7A">
        <w:rPr>
          <w:rFonts w:ascii="Arial" w:hAnsi="Arial" w:cs="Arial"/>
          <w:b/>
        </w:rPr>
        <w:t xml:space="preserve">(AGM followed by monthly meeting) </w:t>
      </w:r>
      <w:r w:rsidRPr="00EA1A0B">
        <w:rPr>
          <w:rFonts w:ascii="Arial" w:hAnsi="Arial" w:cs="Arial"/>
          <w:b/>
        </w:rPr>
        <w:t xml:space="preserve">confirmed as </w:t>
      </w:r>
      <w:r w:rsidR="00D37A7A">
        <w:rPr>
          <w:rFonts w:ascii="Arial" w:hAnsi="Arial" w:cs="Arial"/>
          <w:b/>
        </w:rPr>
        <w:t>9</w:t>
      </w:r>
      <w:r w:rsidR="00D37A7A" w:rsidRPr="00D37A7A">
        <w:rPr>
          <w:rFonts w:ascii="Arial" w:hAnsi="Arial" w:cs="Arial"/>
          <w:b/>
          <w:vertAlign w:val="superscript"/>
        </w:rPr>
        <w:t>th</w:t>
      </w:r>
      <w:r w:rsidR="00D37A7A">
        <w:rPr>
          <w:rFonts w:ascii="Arial" w:hAnsi="Arial" w:cs="Arial"/>
          <w:b/>
        </w:rPr>
        <w:t xml:space="preserve"> May </w:t>
      </w:r>
      <w:r w:rsidR="000A3C48">
        <w:rPr>
          <w:rFonts w:ascii="Arial" w:hAnsi="Arial" w:cs="Arial"/>
          <w:b/>
        </w:rPr>
        <w:t>2016</w:t>
      </w:r>
      <w:r w:rsidRPr="00EA1A0B">
        <w:rPr>
          <w:rFonts w:ascii="Arial" w:hAnsi="Arial" w:cs="Arial"/>
          <w:b/>
        </w:rPr>
        <w:t xml:space="preserve"> at</w:t>
      </w:r>
      <w:r>
        <w:rPr>
          <w:rFonts w:ascii="Arial" w:hAnsi="Arial" w:cs="Arial"/>
          <w:b/>
        </w:rPr>
        <w:t xml:space="preserve"> </w:t>
      </w:r>
      <w:r w:rsidR="00EF04D6">
        <w:rPr>
          <w:rFonts w:ascii="Arial" w:hAnsi="Arial" w:cs="Arial"/>
          <w:b/>
        </w:rPr>
        <w:t>Church Aston Church Hall</w:t>
      </w:r>
      <w:r>
        <w:rPr>
          <w:rFonts w:ascii="Arial" w:hAnsi="Arial" w:cs="Arial"/>
          <w:b/>
        </w:rPr>
        <w:t xml:space="preserve"> starting at 7.</w:t>
      </w:r>
      <w:r w:rsidR="00BB50D8">
        <w:rPr>
          <w:rFonts w:ascii="Arial" w:hAnsi="Arial" w:cs="Arial"/>
          <w:b/>
        </w:rPr>
        <w:t>4</w:t>
      </w:r>
      <w:r w:rsidRPr="00EA1A0B">
        <w:rPr>
          <w:rFonts w:ascii="Arial" w:hAnsi="Arial" w:cs="Arial"/>
          <w:b/>
        </w:rPr>
        <w:t>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AB465F">
        <w:rPr>
          <w:rFonts w:ascii="Arial" w:hAnsi="Arial" w:cs="Arial"/>
        </w:rPr>
        <w:t>9.</w:t>
      </w:r>
      <w:r w:rsidR="00D37A7A">
        <w:rPr>
          <w:rFonts w:ascii="Arial" w:hAnsi="Arial" w:cs="Arial"/>
        </w:rPr>
        <w:t>35</w:t>
      </w:r>
      <w:r w:rsidR="00AB465F">
        <w:rPr>
          <w:rFonts w:ascii="Arial" w:hAnsi="Arial" w:cs="Arial"/>
        </w:rPr>
        <w:t xml:space="preserve"> </w:t>
      </w:r>
      <w:r w:rsidR="00DB7A1E">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EA1A0B" w:rsidSect="001B293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CD" w:rsidRDefault="00F36ECD" w:rsidP="007114E0">
      <w:pPr>
        <w:spacing w:after="0" w:line="240" w:lineRule="auto"/>
      </w:pPr>
      <w:r>
        <w:separator/>
      </w:r>
    </w:p>
  </w:endnote>
  <w:endnote w:type="continuationSeparator" w:id="0">
    <w:p w:rsidR="00F36ECD" w:rsidRDefault="00F36ECD"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F36ECD" w:rsidRDefault="00F36E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3A5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3A57">
              <w:rPr>
                <w:b/>
                <w:bCs/>
                <w:noProof/>
              </w:rPr>
              <w:t>5</w:t>
            </w:r>
            <w:r>
              <w:rPr>
                <w:b/>
                <w:bCs/>
                <w:sz w:val="24"/>
                <w:szCs w:val="24"/>
              </w:rPr>
              <w:fldChar w:fldCharType="end"/>
            </w:r>
          </w:p>
        </w:sdtContent>
      </w:sdt>
    </w:sdtContent>
  </w:sdt>
  <w:p w:rsidR="00F36ECD" w:rsidRDefault="00F36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CD" w:rsidRDefault="00F36ECD" w:rsidP="007114E0">
      <w:pPr>
        <w:spacing w:after="0" w:line="240" w:lineRule="auto"/>
      </w:pPr>
      <w:r>
        <w:separator/>
      </w:r>
    </w:p>
  </w:footnote>
  <w:footnote w:type="continuationSeparator" w:id="0">
    <w:p w:rsidR="00F36ECD" w:rsidRDefault="00F36ECD" w:rsidP="00711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1A4"/>
    <w:multiLevelType w:val="hybridMultilevel"/>
    <w:tmpl w:val="AA2021BA"/>
    <w:lvl w:ilvl="0" w:tplc="15A81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67AE9"/>
    <w:multiLevelType w:val="hybridMultilevel"/>
    <w:tmpl w:val="2DEE8B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7A57AFA"/>
    <w:multiLevelType w:val="hybridMultilevel"/>
    <w:tmpl w:val="21F2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EB5D31"/>
    <w:multiLevelType w:val="hybridMultilevel"/>
    <w:tmpl w:val="F1500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E67E16"/>
    <w:multiLevelType w:val="hybridMultilevel"/>
    <w:tmpl w:val="C69E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B1005"/>
    <w:multiLevelType w:val="hybridMultilevel"/>
    <w:tmpl w:val="ABCC41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5A761C9"/>
    <w:multiLevelType w:val="hybridMultilevel"/>
    <w:tmpl w:val="71B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E2318F"/>
    <w:multiLevelType w:val="hybridMultilevel"/>
    <w:tmpl w:val="E092D8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A74744"/>
    <w:multiLevelType w:val="hybridMultilevel"/>
    <w:tmpl w:val="6D84E2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2A42A68"/>
    <w:multiLevelType w:val="hybridMultilevel"/>
    <w:tmpl w:val="114E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3652C6"/>
    <w:multiLevelType w:val="hybridMultilevel"/>
    <w:tmpl w:val="AE5A2B02"/>
    <w:lvl w:ilvl="0" w:tplc="715C3D80">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CC4511"/>
    <w:multiLevelType w:val="hybridMultilevel"/>
    <w:tmpl w:val="AC5023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8F90E5D"/>
    <w:multiLevelType w:val="hybridMultilevel"/>
    <w:tmpl w:val="95426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AA0271"/>
    <w:multiLevelType w:val="hybridMultilevel"/>
    <w:tmpl w:val="8B00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801D70"/>
    <w:multiLevelType w:val="hybridMultilevel"/>
    <w:tmpl w:val="1506D6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B78197F"/>
    <w:multiLevelType w:val="hybridMultilevel"/>
    <w:tmpl w:val="32241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D8F6518"/>
    <w:multiLevelType w:val="hybridMultilevel"/>
    <w:tmpl w:val="0FF0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1F47D65"/>
    <w:multiLevelType w:val="hybridMultilevel"/>
    <w:tmpl w:val="E530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2EF0711"/>
    <w:multiLevelType w:val="hybridMultilevel"/>
    <w:tmpl w:val="AE349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D514DD"/>
    <w:multiLevelType w:val="hybridMultilevel"/>
    <w:tmpl w:val="1FF2E9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0E0411"/>
    <w:multiLevelType w:val="hybridMultilevel"/>
    <w:tmpl w:val="4BC8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26D6A"/>
    <w:multiLevelType w:val="hybridMultilevel"/>
    <w:tmpl w:val="6ECC1B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BC931C9"/>
    <w:multiLevelType w:val="hybridMultilevel"/>
    <w:tmpl w:val="3FF4B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1A1340"/>
    <w:multiLevelType w:val="hybridMultilevel"/>
    <w:tmpl w:val="46E8C20E"/>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2856CB2"/>
    <w:multiLevelType w:val="hybridMultilevel"/>
    <w:tmpl w:val="6E52B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E27733"/>
    <w:multiLevelType w:val="hybridMultilevel"/>
    <w:tmpl w:val="6EE23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96E0F4E"/>
    <w:multiLevelType w:val="hybridMultilevel"/>
    <w:tmpl w:val="A93E31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A1765AB"/>
    <w:multiLevelType w:val="hybridMultilevel"/>
    <w:tmpl w:val="1A8CD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59639D"/>
    <w:multiLevelType w:val="hybridMultilevel"/>
    <w:tmpl w:val="85D4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C04657"/>
    <w:multiLevelType w:val="hybridMultilevel"/>
    <w:tmpl w:val="5770EB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FFE4C66"/>
    <w:multiLevelType w:val="hybridMultilevel"/>
    <w:tmpl w:val="69AC85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1D73651"/>
    <w:multiLevelType w:val="hybridMultilevel"/>
    <w:tmpl w:val="F182AE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CA29A3"/>
    <w:multiLevelType w:val="hybridMultilevel"/>
    <w:tmpl w:val="7B0030A6"/>
    <w:lvl w:ilvl="0" w:tplc="4074F7D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3F3033"/>
    <w:multiLevelType w:val="hybridMultilevel"/>
    <w:tmpl w:val="B260AC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6D5204"/>
    <w:multiLevelType w:val="hybridMultilevel"/>
    <w:tmpl w:val="84B6CC1C"/>
    <w:lvl w:ilvl="0" w:tplc="021C24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DD73BF"/>
    <w:multiLevelType w:val="hybridMultilevel"/>
    <w:tmpl w:val="7364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3566AE3"/>
    <w:multiLevelType w:val="hybridMultilevel"/>
    <w:tmpl w:val="B32C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
  </w:num>
  <w:num w:numId="4">
    <w:abstractNumId w:val="1"/>
  </w:num>
  <w:num w:numId="5">
    <w:abstractNumId w:val="31"/>
  </w:num>
  <w:num w:numId="6">
    <w:abstractNumId w:val="3"/>
  </w:num>
  <w:num w:numId="7">
    <w:abstractNumId w:val="29"/>
  </w:num>
  <w:num w:numId="8">
    <w:abstractNumId w:val="9"/>
  </w:num>
  <w:num w:numId="9">
    <w:abstractNumId w:val="28"/>
  </w:num>
  <w:num w:numId="10">
    <w:abstractNumId w:val="16"/>
  </w:num>
  <w:num w:numId="11">
    <w:abstractNumId w:val="19"/>
  </w:num>
  <w:num w:numId="12">
    <w:abstractNumId w:val="24"/>
  </w:num>
  <w:num w:numId="13">
    <w:abstractNumId w:val="35"/>
  </w:num>
  <w:num w:numId="14">
    <w:abstractNumId w:val="11"/>
  </w:num>
  <w:num w:numId="15">
    <w:abstractNumId w:val="18"/>
  </w:num>
  <w:num w:numId="16">
    <w:abstractNumId w:val="39"/>
  </w:num>
  <w:num w:numId="17">
    <w:abstractNumId w:val="5"/>
  </w:num>
  <w:num w:numId="18">
    <w:abstractNumId w:val="23"/>
  </w:num>
  <w:num w:numId="19">
    <w:abstractNumId w:val="8"/>
  </w:num>
  <w:num w:numId="20">
    <w:abstractNumId w:val="20"/>
  </w:num>
  <w:num w:numId="21">
    <w:abstractNumId w:val="32"/>
  </w:num>
  <w:num w:numId="22">
    <w:abstractNumId w:val="40"/>
  </w:num>
  <w:num w:numId="23">
    <w:abstractNumId w:val="33"/>
  </w:num>
  <w:num w:numId="24">
    <w:abstractNumId w:val="0"/>
  </w:num>
  <w:num w:numId="25">
    <w:abstractNumId w:val="25"/>
  </w:num>
  <w:num w:numId="26">
    <w:abstractNumId w:val="38"/>
  </w:num>
  <w:num w:numId="27">
    <w:abstractNumId w:val="10"/>
  </w:num>
  <w:num w:numId="28">
    <w:abstractNumId w:val="14"/>
  </w:num>
  <w:num w:numId="29">
    <w:abstractNumId w:val="26"/>
  </w:num>
  <w:num w:numId="30">
    <w:abstractNumId w:val="30"/>
  </w:num>
  <w:num w:numId="31">
    <w:abstractNumId w:val="13"/>
  </w:num>
  <w:num w:numId="32">
    <w:abstractNumId w:val="7"/>
  </w:num>
  <w:num w:numId="33">
    <w:abstractNumId w:val="36"/>
  </w:num>
  <w:num w:numId="34">
    <w:abstractNumId w:val="15"/>
  </w:num>
  <w:num w:numId="35">
    <w:abstractNumId w:val="21"/>
  </w:num>
  <w:num w:numId="36">
    <w:abstractNumId w:val="27"/>
  </w:num>
  <w:num w:numId="37">
    <w:abstractNumId w:val="12"/>
  </w:num>
  <w:num w:numId="38">
    <w:abstractNumId w:val="6"/>
  </w:num>
  <w:num w:numId="39">
    <w:abstractNumId w:val="17"/>
  </w:num>
  <w:num w:numId="40">
    <w:abstractNumId w:val="3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7182"/>
    <w:rsid w:val="0000463D"/>
    <w:rsid w:val="00025A19"/>
    <w:rsid w:val="00027894"/>
    <w:rsid w:val="00043FFE"/>
    <w:rsid w:val="000521D3"/>
    <w:rsid w:val="00060DF8"/>
    <w:rsid w:val="00061C22"/>
    <w:rsid w:val="00064BDB"/>
    <w:rsid w:val="00073EC6"/>
    <w:rsid w:val="000754B5"/>
    <w:rsid w:val="00090EDB"/>
    <w:rsid w:val="000970E6"/>
    <w:rsid w:val="000A3C48"/>
    <w:rsid w:val="000A3DAC"/>
    <w:rsid w:val="000A4CC6"/>
    <w:rsid w:val="000A4FD2"/>
    <w:rsid w:val="000C035B"/>
    <w:rsid w:val="000C4E82"/>
    <w:rsid w:val="000D4039"/>
    <w:rsid w:val="000F50E4"/>
    <w:rsid w:val="0010234E"/>
    <w:rsid w:val="0010246A"/>
    <w:rsid w:val="00106D87"/>
    <w:rsid w:val="00107F5C"/>
    <w:rsid w:val="00110E92"/>
    <w:rsid w:val="00111343"/>
    <w:rsid w:val="00116D80"/>
    <w:rsid w:val="001249B7"/>
    <w:rsid w:val="00126095"/>
    <w:rsid w:val="001327F8"/>
    <w:rsid w:val="001336CA"/>
    <w:rsid w:val="001345DF"/>
    <w:rsid w:val="001367CE"/>
    <w:rsid w:val="00141C6E"/>
    <w:rsid w:val="00154082"/>
    <w:rsid w:val="00154D56"/>
    <w:rsid w:val="001558A8"/>
    <w:rsid w:val="001568D0"/>
    <w:rsid w:val="00162C4D"/>
    <w:rsid w:val="00170DBA"/>
    <w:rsid w:val="0017435F"/>
    <w:rsid w:val="001762DC"/>
    <w:rsid w:val="0017780A"/>
    <w:rsid w:val="00187A79"/>
    <w:rsid w:val="00190E4F"/>
    <w:rsid w:val="00191E61"/>
    <w:rsid w:val="001961C8"/>
    <w:rsid w:val="00196BDD"/>
    <w:rsid w:val="00196E35"/>
    <w:rsid w:val="001A18DC"/>
    <w:rsid w:val="001A1F0F"/>
    <w:rsid w:val="001A5E16"/>
    <w:rsid w:val="001B22D3"/>
    <w:rsid w:val="001B2935"/>
    <w:rsid w:val="001B3208"/>
    <w:rsid w:val="001B667D"/>
    <w:rsid w:val="001C7A9E"/>
    <w:rsid w:val="001D07F5"/>
    <w:rsid w:val="001D14C7"/>
    <w:rsid w:val="001D2FF1"/>
    <w:rsid w:val="001D70F9"/>
    <w:rsid w:val="001E35F4"/>
    <w:rsid w:val="001F117F"/>
    <w:rsid w:val="001F5FFE"/>
    <w:rsid w:val="00204788"/>
    <w:rsid w:val="002221ED"/>
    <w:rsid w:val="00230CE9"/>
    <w:rsid w:val="0023242B"/>
    <w:rsid w:val="0023253B"/>
    <w:rsid w:val="00232648"/>
    <w:rsid w:val="0023575B"/>
    <w:rsid w:val="00237AF2"/>
    <w:rsid w:val="00243821"/>
    <w:rsid w:val="00250AD8"/>
    <w:rsid w:val="00250FA8"/>
    <w:rsid w:val="00261382"/>
    <w:rsid w:val="00263A84"/>
    <w:rsid w:val="00264DDE"/>
    <w:rsid w:val="002657D5"/>
    <w:rsid w:val="00272D54"/>
    <w:rsid w:val="00275AE7"/>
    <w:rsid w:val="0027737C"/>
    <w:rsid w:val="00280C8B"/>
    <w:rsid w:val="00283ADB"/>
    <w:rsid w:val="00286FF2"/>
    <w:rsid w:val="002940C9"/>
    <w:rsid w:val="00295151"/>
    <w:rsid w:val="002A4DEB"/>
    <w:rsid w:val="002B2D43"/>
    <w:rsid w:val="002B3516"/>
    <w:rsid w:val="002B4877"/>
    <w:rsid w:val="002C4CFC"/>
    <w:rsid w:val="002D1CB4"/>
    <w:rsid w:val="002D2D0F"/>
    <w:rsid w:val="002D4865"/>
    <w:rsid w:val="002E1918"/>
    <w:rsid w:val="002E2098"/>
    <w:rsid w:val="002E23CD"/>
    <w:rsid w:val="002E4059"/>
    <w:rsid w:val="002F1D51"/>
    <w:rsid w:val="002F613C"/>
    <w:rsid w:val="002F6700"/>
    <w:rsid w:val="00305B10"/>
    <w:rsid w:val="0030658B"/>
    <w:rsid w:val="003169D6"/>
    <w:rsid w:val="00316A95"/>
    <w:rsid w:val="00322606"/>
    <w:rsid w:val="00326307"/>
    <w:rsid w:val="003266EE"/>
    <w:rsid w:val="00326F4E"/>
    <w:rsid w:val="0033117A"/>
    <w:rsid w:val="00336249"/>
    <w:rsid w:val="0034151D"/>
    <w:rsid w:val="003440D4"/>
    <w:rsid w:val="0035095A"/>
    <w:rsid w:val="00350C99"/>
    <w:rsid w:val="00353FB8"/>
    <w:rsid w:val="003543C6"/>
    <w:rsid w:val="0035786E"/>
    <w:rsid w:val="003607A8"/>
    <w:rsid w:val="0037601B"/>
    <w:rsid w:val="00376D59"/>
    <w:rsid w:val="00391F08"/>
    <w:rsid w:val="0039611B"/>
    <w:rsid w:val="003A0E91"/>
    <w:rsid w:val="003A4994"/>
    <w:rsid w:val="003B0567"/>
    <w:rsid w:val="003B482C"/>
    <w:rsid w:val="003B6271"/>
    <w:rsid w:val="003C479F"/>
    <w:rsid w:val="003D5E0C"/>
    <w:rsid w:val="003E2B44"/>
    <w:rsid w:val="003E33C9"/>
    <w:rsid w:val="003E53FD"/>
    <w:rsid w:val="003F0D2C"/>
    <w:rsid w:val="003F5155"/>
    <w:rsid w:val="003F6A93"/>
    <w:rsid w:val="004015BA"/>
    <w:rsid w:val="0040602D"/>
    <w:rsid w:val="00410B93"/>
    <w:rsid w:val="00412D09"/>
    <w:rsid w:val="00412DF5"/>
    <w:rsid w:val="00417D1C"/>
    <w:rsid w:val="0042172C"/>
    <w:rsid w:val="00427570"/>
    <w:rsid w:val="004350E9"/>
    <w:rsid w:val="004470E3"/>
    <w:rsid w:val="00452123"/>
    <w:rsid w:val="00460D4F"/>
    <w:rsid w:val="00461367"/>
    <w:rsid w:val="00463074"/>
    <w:rsid w:val="004634DF"/>
    <w:rsid w:val="00463677"/>
    <w:rsid w:val="004651B9"/>
    <w:rsid w:val="00466006"/>
    <w:rsid w:val="004761E1"/>
    <w:rsid w:val="00476FA0"/>
    <w:rsid w:val="00477047"/>
    <w:rsid w:val="00485F7D"/>
    <w:rsid w:val="004900CD"/>
    <w:rsid w:val="00491E98"/>
    <w:rsid w:val="00492933"/>
    <w:rsid w:val="00496F80"/>
    <w:rsid w:val="00497830"/>
    <w:rsid w:val="004A3671"/>
    <w:rsid w:val="004A383E"/>
    <w:rsid w:val="004A423A"/>
    <w:rsid w:val="004A4A9E"/>
    <w:rsid w:val="004A7D5D"/>
    <w:rsid w:val="004B2A54"/>
    <w:rsid w:val="004B4499"/>
    <w:rsid w:val="004B5C8B"/>
    <w:rsid w:val="004D09F6"/>
    <w:rsid w:val="004D0B67"/>
    <w:rsid w:val="004D637C"/>
    <w:rsid w:val="004E0427"/>
    <w:rsid w:val="004E1DCB"/>
    <w:rsid w:val="004E2710"/>
    <w:rsid w:val="004E6A1A"/>
    <w:rsid w:val="004F27EF"/>
    <w:rsid w:val="004F729C"/>
    <w:rsid w:val="00500086"/>
    <w:rsid w:val="0050608C"/>
    <w:rsid w:val="0050724F"/>
    <w:rsid w:val="0051004D"/>
    <w:rsid w:val="0051023D"/>
    <w:rsid w:val="00515599"/>
    <w:rsid w:val="00517BDF"/>
    <w:rsid w:val="005208CC"/>
    <w:rsid w:val="005255E1"/>
    <w:rsid w:val="00530FDF"/>
    <w:rsid w:val="00533240"/>
    <w:rsid w:val="00535256"/>
    <w:rsid w:val="005354F1"/>
    <w:rsid w:val="00542666"/>
    <w:rsid w:val="00547E4B"/>
    <w:rsid w:val="005517D3"/>
    <w:rsid w:val="005601A0"/>
    <w:rsid w:val="00564CD8"/>
    <w:rsid w:val="00575205"/>
    <w:rsid w:val="00577A1C"/>
    <w:rsid w:val="005827C6"/>
    <w:rsid w:val="005862A7"/>
    <w:rsid w:val="00586463"/>
    <w:rsid w:val="00591872"/>
    <w:rsid w:val="00595335"/>
    <w:rsid w:val="00595D02"/>
    <w:rsid w:val="0059712A"/>
    <w:rsid w:val="005974C1"/>
    <w:rsid w:val="005A2EAC"/>
    <w:rsid w:val="005B2944"/>
    <w:rsid w:val="005B49C8"/>
    <w:rsid w:val="005B5BF5"/>
    <w:rsid w:val="005C311B"/>
    <w:rsid w:val="005C63BB"/>
    <w:rsid w:val="005C750A"/>
    <w:rsid w:val="005D11A6"/>
    <w:rsid w:val="005D156F"/>
    <w:rsid w:val="005D414A"/>
    <w:rsid w:val="005D6CB6"/>
    <w:rsid w:val="005D7E0F"/>
    <w:rsid w:val="005E51F8"/>
    <w:rsid w:val="005E596A"/>
    <w:rsid w:val="005E5A32"/>
    <w:rsid w:val="005E7182"/>
    <w:rsid w:val="005F0175"/>
    <w:rsid w:val="005F7497"/>
    <w:rsid w:val="0060194D"/>
    <w:rsid w:val="006045A9"/>
    <w:rsid w:val="006055EE"/>
    <w:rsid w:val="00606274"/>
    <w:rsid w:val="00613AF7"/>
    <w:rsid w:val="0062057F"/>
    <w:rsid w:val="00621655"/>
    <w:rsid w:val="0062387B"/>
    <w:rsid w:val="00624B78"/>
    <w:rsid w:val="006274D5"/>
    <w:rsid w:val="00630496"/>
    <w:rsid w:val="006312D3"/>
    <w:rsid w:val="006421DD"/>
    <w:rsid w:val="00643010"/>
    <w:rsid w:val="00643BE6"/>
    <w:rsid w:val="00646D66"/>
    <w:rsid w:val="006515DE"/>
    <w:rsid w:val="006529F6"/>
    <w:rsid w:val="006567E2"/>
    <w:rsid w:val="00657FC4"/>
    <w:rsid w:val="00663C0F"/>
    <w:rsid w:val="0066432A"/>
    <w:rsid w:val="00674179"/>
    <w:rsid w:val="006836F0"/>
    <w:rsid w:val="00697A3F"/>
    <w:rsid w:val="006A361C"/>
    <w:rsid w:val="006A6355"/>
    <w:rsid w:val="006B454E"/>
    <w:rsid w:val="006D0946"/>
    <w:rsid w:val="006D18E3"/>
    <w:rsid w:val="006D1A00"/>
    <w:rsid w:val="006D2856"/>
    <w:rsid w:val="006D37FA"/>
    <w:rsid w:val="006D5122"/>
    <w:rsid w:val="006D7ED4"/>
    <w:rsid w:val="006E0B3B"/>
    <w:rsid w:val="006E0C8C"/>
    <w:rsid w:val="006E31FC"/>
    <w:rsid w:val="006E5DC9"/>
    <w:rsid w:val="006F4866"/>
    <w:rsid w:val="0070440F"/>
    <w:rsid w:val="0070794F"/>
    <w:rsid w:val="007114E0"/>
    <w:rsid w:val="00724501"/>
    <w:rsid w:val="0072508D"/>
    <w:rsid w:val="007337BA"/>
    <w:rsid w:val="0073647D"/>
    <w:rsid w:val="00736589"/>
    <w:rsid w:val="00741394"/>
    <w:rsid w:val="00743068"/>
    <w:rsid w:val="0074443D"/>
    <w:rsid w:val="00747C9C"/>
    <w:rsid w:val="00753B4C"/>
    <w:rsid w:val="00755BA5"/>
    <w:rsid w:val="00771014"/>
    <w:rsid w:val="00771228"/>
    <w:rsid w:val="00775F4A"/>
    <w:rsid w:val="00785D93"/>
    <w:rsid w:val="007907F7"/>
    <w:rsid w:val="00792D47"/>
    <w:rsid w:val="00792FD4"/>
    <w:rsid w:val="00793FE7"/>
    <w:rsid w:val="00794AA1"/>
    <w:rsid w:val="007B04CE"/>
    <w:rsid w:val="007B05C4"/>
    <w:rsid w:val="007B41B9"/>
    <w:rsid w:val="007C16D6"/>
    <w:rsid w:val="007C2A1F"/>
    <w:rsid w:val="007C4DFA"/>
    <w:rsid w:val="007C52AB"/>
    <w:rsid w:val="007C62A5"/>
    <w:rsid w:val="007C7F55"/>
    <w:rsid w:val="007D0309"/>
    <w:rsid w:val="007D0A1C"/>
    <w:rsid w:val="007E416B"/>
    <w:rsid w:val="007F092A"/>
    <w:rsid w:val="007F6A56"/>
    <w:rsid w:val="007F6E3F"/>
    <w:rsid w:val="00800A8C"/>
    <w:rsid w:val="00801D12"/>
    <w:rsid w:val="00812CDC"/>
    <w:rsid w:val="00813FB8"/>
    <w:rsid w:val="00815213"/>
    <w:rsid w:val="00820108"/>
    <w:rsid w:val="00820974"/>
    <w:rsid w:val="0082473C"/>
    <w:rsid w:val="0083027E"/>
    <w:rsid w:val="00831332"/>
    <w:rsid w:val="0083214E"/>
    <w:rsid w:val="008352AB"/>
    <w:rsid w:val="008372B5"/>
    <w:rsid w:val="00841E8D"/>
    <w:rsid w:val="008438D4"/>
    <w:rsid w:val="0084687B"/>
    <w:rsid w:val="00854E1B"/>
    <w:rsid w:val="00860B82"/>
    <w:rsid w:val="00862B58"/>
    <w:rsid w:val="008635BF"/>
    <w:rsid w:val="00872C34"/>
    <w:rsid w:val="00872F2D"/>
    <w:rsid w:val="0089107F"/>
    <w:rsid w:val="008917C9"/>
    <w:rsid w:val="00892D38"/>
    <w:rsid w:val="00895374"/>
    <w:rsid w:val="00896E8E"/>
    <w:rsid w:val="008A0900"/>
    <w:rsid w:val="008A5933"/>
    <w:rsid w:val="008B31A9"/>
    <w:rsid w:val="008B4201"/>
    <w:rsid w:val="008B5C0D"/>
    <w:rsid w:val="008B5F5E"/>
    <w:rsid w:val="008B6809"/>
    <w:rsid w:val="008B6E91"/>
    <w:rsid w:val="008C1B74"/>
    <w:rsid w:val="008C33BD"/>
    <w:rsid w:val="008C4074"/>
    <w:rsid w:val="008C4F96"/>
    <w:rsid w:val="008D1E56"/>
    <w:rsid w:val="008D23CB"/>
    <w:rsid w:val="008E308F"/>
    <w:rsid w:val="008E47B3"/>
    <w:rsid w:val="008E4D3C"/>
    <w:rsid w:val="00900137"/>
    <w:rsid w:val="009041F8"/>
    <w:rsid w:val="00904B66"/>
    <w:rsid w:val="00907F57"/>
    <w:rsid w:val="009117D5"/>
    <w:rsid w:val="00916CE9"/>
    <w:rsid w:val="00917097"/>
    <w:rsid w:val="0092483E"/>
    <w:rsid w:val="00925A07"/>
    <w:rsid w:val="0093612B"/>
    <w:rsid w:val="00936747"/>
    <w:rsid w:val="009420C3"/>
    <w:rsid w:val="0094459A"/>
    <w:rsid w:val="0094480C"/>
    <w:rsid w:val="00961344"/>
    <w:rsid w:val="00962B71"/>
    <w:rsid w:val="009874AA"/>
    <w:rsid w:val="00991B4D"/>
    <w:rsid w:val="00995D65"/>
    <w:rsid w:val="009A07E3"/>
    <w:rsid w:val="009A0FD5"/>
    <w:rsid w:val="009A11DC"/>
    <w:rsid w:val="009A1F12"/>
    <w:rsid w:val="009B5E44"/>
    <w:rsid w:val="009C16B3"/>
    <w:rsid w:val="009C1BBA"/>
    <w:rsid w:val="009C6F88"/>
    <w:rsid w:val="009C78A2"/>
    <w:rsid w:val="009E3009"/>
    <w:rsid w:val="009F01C4"/>
    <w:rsid w:val="009F1D2B"/>
    <w:rsid w:val="009F6705"/>
    <w:rsid w:val="00A0034E"/>
    <w:rsid w:val="00A0345A"/>
    <w:rsid w:val="00A0361C"/>
    <w:rsid w:val="00A06B8D"/>
    <w:rsid w:val="00A10283"/>
    <w:rsid w:val="00A1213E"/>
    <w:rsid w:val="00A167F2"/>
    <w:rsid w:val="00A21B7E"/>
    <w:rsid w:val="00A23573"/>
    <w:rsid w:val="00A24CFB"/>
    <w:rsid w:val="00A277AB"/>
    <w:rsid w:val="00A31223"/>
    <w:rsid w:val="00A32432"/>
    <w:rsid w:val="00A3428A"/>
    <w:rsid w:val="00A352F8"/>
    <w:rsid w:val="00A50BA0"/>
    <w:rsid w:val="00A635EB"/>
    <w:rsid w:val="00A638BE"/>
    <w:rsid w:val="00A76152"/>
    <w:rsid w:val="00A77BAD"/>
    <w:rsid w:val="00A81993"/>
    <w:rsid w:val="00A8319E"/>
    <w:rsid w:val="00A852A9"/>
    <w:rsid w:val="00A85A8E"/>
    <w:rsid w:val="00A87513"/>
    <w:rsid w:val="00A91FE3"/>
    <w:rsid w:val="00AA2FF4"/>
    <w:rsid w:val="00AA43C2"/>
    <w:rsid w:val="00AB0CC8"/>
    <w:rsid w:val="00AB465F"/>
    <w:rsid w:val="00AB7C5A"/>
    <w:rsid w:val="00AC0DD0"/>
    <w:rsid w:val="00AC16C8"/>
    <w:rsid w:val="00AC2201"/>
    <w:rsid w:val="00AC7FC5"/>
    <w:rsid w:val="00AD7C5E"/>
    <w:rsid w:val="00AF017A"/>
    <w:rsid w:val="00AF4ABB"/>
    <w:rsid w:val="00B026CA"/>
    <w:rsid w:val="00B138BF"/>
    <w:rsid w:val="00B13C4C"/>
    <w:rsid w:val="00B13FC0"/>
    <w:rsid w:val="00B15879"/>
    <w:rsid w:val="00B20B1B"/>
    <w:rsid w:val="00B20D6B"/>
    <w:rsid w:val="00B23B8D"/>
    <w:rsid w:val="00B340F6"/>
    <w:rsid w:val="00B3441B"/>
    <w:rsid w:val="00B35A7E"/>
    <w:rsid w:val="00B37E38"/>
    <w:rsid w:val="00B6179F"/>
    <w:rsid w:val="00B66B28"/>
    <w:rsid w:val="00B67F1A"/>
    <w:rsid w:val="00B702A0"/>
    <w:rsid w:val="00B73A7E"/>
    <w:rsid w:val="00B7542E"/>
    <w:rsid w:val="00B75AF7"/>
    <w:rsid w:val="00B804E8"/>
    <w:rsid w:val="00B8436E"/>
    <w:rsid w:val="00B902F9"/>
    <w:rsid w:val="00B91BF5"/>
    <w:rsid w:val="00B91D81"/>
    <w:rsid w:val="00B92F12"/>
    <w:rsid w:val="00B95FA4"/>
    <w:rsid w:val="00B963EF"/>
    <w:rsid w:val="00BA0845"/>
    <w:rsid w:val="00BB3598"/>
    <w:rsid w:val="00BB50D8"/>
    <w:rsid w:val="00BB5684"/>
    <w:rsid w:val="00BB5A54"/>
    <w:rsid w:val="00BC05C7"/>
    <w:rsid w:val="00BC5776"/>
    <w:rsid w:val="00BE78DF"/>
    <w:rsid w:val="00BF7DF2"/>
    <w:rsid w:val="00C0380C"/>
    <w:rsid w:val="00C12062"/>
    <w:rsid w:val="00C12B1C"/>
    <w:rsid w:val="00C12E9B"/>
    <w:rsid w:val="00C16315"/>
    <w:rsid w:val="00C22424"/>
    <w:rsid w:val="00C2383F"/>
    <w:rsid w:val="00C242A6"/>
    <w:rsid w:val="00C32E7E"/>
    <w:rsid w:val="00C340B2"/>
    <w:rsid w:val="00C35285"/>
    <w:rsid w:val="00C36D1A"/>
    <w:rsid w:val="00C40E02"/>
    <w:rsid w:val="00C4130E"/>
    <w:rsid w:val="00C4270D"/>
    <w:rsid w:val="00C43B9D"/>
    <w:rsid w:val="00C5035B"/>
    <w:rsid w:val="00C54FB0"/>
    <w:rsid w:val="00C55105"/>
    <w:rsid w:val="00C56F60"/>
    <w:rsid w:val="00C6001A"/>
    <w:rsid w:val="00C60FC6"/>
    <w:rsid w:val="00C65C6B"/>
    <w:rsid w:val="00C720AA"/>
    <w:rsid w:val="00C84545"/>
    <w:rsid w:val="00C850C5"/>
    <w:rsid w:val="00C86FF5"/>
    <w:rsid w:val="00C87147"/>
    <w:rsid w:val="00C876B6"/>
    <w:rsid w:val="00C9085A"/>
    <w:rsid w:val="00C96F8B"/>
    <w:rsid w:val="00C973C2"/>
    <w:rsid w:val="00C97D02"/>
    <w:rsid w:val="00CA15C2"/>
    <w:rsid w:val="00CB1E79"/>
    <w:rsid w:val="00CB3579"/>
    <w:rsid w:val="00CB54DD"/>
    <w:rsid w:val="00CB6530"/>
    <w:rsid w:val="00CC03DC"/>
    <w:rsid w:val="00CC0D36"/>
    <w:rsid w:val="00CC7F24"/>
    <w:rsid w:val="00CD2CC3"/>
    <w:rsid w:val="00CD403A"/>
    <w:rsid w:val="00CE2B21"/>
    <w:rsid w:val="00CE4F2C"/>
    <w:rsid w:val="00D01AC4"/>
    <w:rsid w:val="00D01B13"/>
    <w:rsid w:val="00D01E49"/>
    <w:rsid w:val="00D0372B"/>
    <w:rsid w:val="00D05B6D"/>
    <w:rsid w:val="00D203C7"/>
    <w:rsid w:val="00D24AAA"/>
    <w:rsid w:val="00D24C1E"/>
    <w:rsid w:val="00D32D16"/>
    <w:rsid w:val="00D37A7A"/>
    <w:rsid w:val="00D40F81"/>
    <w:rsid w:val="00D466CF"/>
    <w:rsid w:val="00D46CEC"/>
    <w:rsid w:val="00D66B73"/>
    <w:rsid w:val="00D72CAE"/>
    <w:rsid w:val="00D745B2"/>
    <w:rsid w:val="00D7757D"/>
    <w:rsid w:val="00D80643"/>
    <w:rsid w:val="00D87374"/>
    <w:rsid w:val="00D9068C"/>
    <w:rsid w:val="00D915F7"/>
    <w:rsid w:val="00D965DC"/>
    <w:rsid w:val="00DA1F49"/>
    <w:rsid w:val="00DB1342"/>
    <w:rsid w:val="00DB533A"/>
    <w:rsid w:val="00DB53A4"/>
    <w:rsid w:val="00DB7A1E"/>
    <w:rsid w:val="00DC0472"/>
    <w:rsid w:val="00DC0DAD"/>
    <w:rsid w:val="00DC2614"/>
    <w:rsid w:val="00DC341C"/>
    <w:rsid w:val="00DD148C"/>
    <w:rsid w:val="00DD19A2"/>
    <w:rsid w:val="00DD339C"/>
    <w:rsid w:val="00DD3BE4"/>
    <w:rsid w:val="00DE1DEF"/>
    <w:rsid w:val="00DE32BE"/>
    <w:rsid w:val="00DE406B"/>
    <w:rsid w:val="00DF0041"/>
    <w:rsid w:val="00E00F46"/>
    <w:rsid w:val="00E030AF"/>
    <w:rsid w:val="00E03149"/>
    <w:rsid w:val="00E03F93"/>
    <w:rsid w:val="00E0662B"/>
    <w:rsid w:val="00E0765F"/>
    <w:rsid w:val="00E15908"/>
    <w:rsid w:val="00E3063D"/>
    <w:rsid w:val="00E4165F"/>
    <w:rsid w:val="00E44167"/>
    <w:rsid w:val="00E51A3F"/>
    <w:rsid w:val="00E628FD"/>
    <w:rsid w:val="00E64568"/>
    <w:rsid w:val="00E70438"/>
    <w:rsid w:val="00E81889"/>
    <w:rsid w:val="00E81C2E"/>
    <w:rsid w:val="00E90C47"/>
    <w:rsid w:val="00E928BB"/>
    <w:rsid w:val="00E94B87"/>
    <w:rsid w:val="00E97D79"/>
    <w:rsid w:val="00EA1A0B"/>
    <w:rsid w:val="00EA47E0"/>
    <w:rsid w:val="00EC0586"/>
    <w:rsid w:val="00EC6FCB"/>
    <w:rsid w:val="00EC7636"/>
    <w:rsid w:val="00EC7D57"/>
    <w:rsid w:val="00ED1007"/>
    <w:rsid w:val="00ED5303"/>
    <w:rsid w:val="00ED5AC1"/>
    <w:rsid w:val="00ED7EEB"/>
    <w:rsid w:val="00EE05FE"/>
    <w:rsid w:val="00EE1F59"/>
    <w:rsid w:val="00EE7A6F"/>
    <w:rsid w:val="00EF04D6"/>
    <w:rsid w:val="00EF348F"/>
    <w:rsid w:val="00EF3A57"/>
    <w:rsid w:val="00EF400A"/>
    <w:rsid w:val="00F052A7"/>
    <w:rsid w:val="00F078CD"/>
    <w:rsid w:val="00F07FE1"/>
    <w:rsid w:val="00F11499"/>
    <w:rsid w:val="00F13538"/>
    <w:rsid w:val="00F23A7D"/>
    <w:rsid w:val="00F24A77"/>
    <w:rsid w:val="00F32C70"/>
    <w:rsid w:val="00F365A4"/>
    <w:rsid w:val="00F36ECD"/>
    <w:rsid w:val="00F373FE"/>
    <w:rsid w:val="00F446F7"/>
    <w:rsid w:val="00F44DD9"/>
    <w:rsid w:val="00F4522E"/>
    <w:rsid w:val="00F551BE"/>
    <w:rsid w:val="00F61D95"/>
    <w:rsid w:val="00F63566"/>
    <w:rsid w:val="00F7147A"/>
    <w:rsid w:val="00F726A7"/>
    <w:rsid w:val="00F77B3C"/>
    <w:rsid w:val="00F859F7"/>
    <w:rsid w:val="00F95E7C"/>
    <w:rsid w:val="00F972F8"/>
    <w:rsid w:val="00FA4069"/>
    <w:rsid w:val="00FA4C8B"/>
    <w:rsid w:val="00FA4E50"/>
    <w:rsid w:val="00FB0334"/>
    <w:rsid w:val="00FB3D6A"/>
    <w:rsid w:val="00FC281B"/>
    <w:rsid w:val="00FD0002"/>
    <w:rsid w:val="00FD04A0"/>
    <w:rsid w:val="00FD0973"/>
    <w:rsid w:val="00FD569E"/>
    <w:rsid w:val="00FD5BFE"/>
    <w:rsid w:val="00FD6486"/>
    <w:rsid w:val="00FD77C5"/>
    <w:rsid w:val="00FE184A"/>
    <w:rsid w:val="00FE24BC"/>
    <w:rsid w:val="00FE3A6F"/>
    <w:rsid w:val="00FE72EF"/>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Michelle Wilson</cp:lastModifiedBy>
  <cp:revision>15</cp:revision>
  <cp:lastPrinted>2016-05-02T16:27:00Z</cp:lastPrinted>
  <dcterms:created xsi:type="dcterms:W3CDTF">2016-04-04T13:19:00Z</dcterms:created>
  <dcterms:modified xsi:type="dcterms:W3CDTF">2016-05-02T16:28:00Z</dcterms:modified>
</cp:coreProperties>
</file>